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 </w:t>
      </w:r>
    </w:p>
    <w:p w:rsidR="00000000" w:rsidDel="00000000" w:rsidP="00000000" w:rsidRDefault="00000000" w:rsidRPr="00000000" w14:paraId="00000003">
      <w:pPr>
        <w:pStyle w:val="Title"/>
        <w:rPr>
          <w:rFonts w:ascii="Times New Roman" w:cs="Times New Roman" w:eastAsia="Times New Roman" w:hAnsi="Times New Roman"/>
          <w:i w:val="1"/>
          <w:color w:val="323e4f"/>
          <w:sz w:val="24"/>
          <w:szCs w:val="24"/>
        </w:rPr>
      </w:pPr>
      <w:r w:rsidDel="00000000" w:rsidR="00000000" w:rsidRPr="00000000">
        <w:rPr>
          <w:rtl w:val="0"/>
        </w:rPr>
      </w:r>
    </w:p>
    <w:p w:rsidR="00000000" w:rsidDel="00000000" w:rsidP="00000000" w:rsidRDefault="00000000" w:rsidRPr="00000000" w14:paraId="00000004">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80"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rPr>
            </w:pPr>
            <w:r w:rsidDel="00000000" w:rsidR="00000000" w:rsidRPr="00000000">
              <w:rPr>
                <w:b w:val="1"/>
                <w:rtl w:val="0"/>
              </w:rPr>
              <w:t xml:space="preserve">Номи зерлоиҳа:</w:t>
            </w:r>
          </w:p>
          <w:p w:rsidR="00000000" w:rsidDel="00000000" w:rsidP="00000000" w:rsidRDefault="00000000" w:rsidRPr="00000000" w14:paraId="00000006">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7">
            <w:pPr>
              <w:jc w:val="center"/>
              <w:rPr>
                <w:b w:val="1"/>
                <w:i w:val="1"/>
              </w:rPr>
            </w:pPr>
            <w:r w:rsidDel="00000000" w:rsidR="00000000" w:rsidRPr="00000000">
              <w:rPr>
                <w:b w:val="1"/>
                <w:i w:val="1"/>
                <w:rtl w:val="0"/>
              </w:rPr>
              <w:t xml:space="preserve">Сохтмони бунгоҳи тиббӣ дар деҳаи Оқталёқ. ҷамоати Ванқалъа, ноҳияи Шуғнон. ВМКБ</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9">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B">
            <w:pPr>
              <w:jc w:val="center"/>
              <w:rPr>
                <w:b w:val="1"/>
                <w:i w:val="1"/>
              </w:rPr>
            </w:pPr>
            <w:r w:rsidDel="00000000" w:rsidR="00000000" w:rsidRPr="00000000">
              <w:rPr>
                <w:rtl w:val="0"/>
              </w:rPr>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D">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E">
            <w:pPr>
              <w:jc w:val="center"/>
              <w:rPr>
                <w:b w:val="1"/>
                <w:i w:val="1"/>
              </w:rPr>
            </w:pPr>
            <w:r w:rsidDel="00000000" w:rsidR="00000000" w:rsidRPr="00000000">
              <w:rPr>
                <w:b w:val="1"/>
                <w:i w:val="1"/>
                <w:rtl w:val="0"/>
              </w:rPr>
              <w:t xml:space="preserve">Комиссияи лоиҳавии ҷамоати Ванқалъа, ноҳияи  Шуғнон  </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b w:val="1"/>
                <w:i w:val="1"/>
                <w:rtl w:val="0"/>
              </w:rPr>
              <w:t xml:space="preserve">Кумитаи лоиҳавии деҳаи Оқталёқ, ҷамоати Ванқалъа, ноҳияи Шуғнон.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3">
            <w:pPr>
              <w:jc w:val="center"/>
              <w:rPr>
                <w:b w:val="1"/>
                <w:i w:val="1"/>
              </w:rPr>
            </w:pPr>
            <w:r w:rsidDel="00000000" w:rsidR="00000000" w:rsidRPr="00000000">
              <w:rPr>
                <w:rtl w:val="0"/>
              </w:rPr>
            </w:r>
          </w:p>
        </w:tc>
      </w:tr>
    </w:tbl>
    <w:p w:rsidR="00000000" w:rsidDel="00000000" w:rsidP="00000000" w:rsidRDefault="00000000" w:rsidRPr="00000000" w14:paraId="00000014">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p w:rsidR="00000000" w:rsidDel="00000000" w:rsidP="00000000" w:rsidRDefault="00000000" w:rsidRPr="00000000" w14:paraId="00000015">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7">
            <w:pPr>
              <w:rPr/>
            </w:pPr>
            <w:r w:rsidDel="00000000" w:rsidR="00000000" w:rsidRPr="00000000">
              <w:rPr>
                <w:rtl w:val="0"/>
              </w:rPr>
            </w:r>
          </w:p>
        </w:tc>
        <w:tc>
          <w:tcPr/>
          <w:p w:rsidR="00000000" w:rsidDel="00000000" w:rsidP="00000000" w:rsidRDefault="00000000" w:rsidRPr="00000000" w14:paraId="00000018">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9">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A">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C">
            <w:pPr>
              <w:rPr/>
            </w:pPr>
            <w:r w:rsidDel="00000000" w:rsidR="00000000" w:rsidRPr="00000000">
              <w:rPr>
                <w:rtl w:val="0"/>
              </w:rPr>
            </w:r>
          </w:p>
        </w:tc>
        <w:tc>
          <w:tcPr/>
          <w:p w:rsidR="00000000" w:rsidDel="00000000" w:rsidP="00000000" w:rsidRDefault="00000000" w:rsidRPr="00000000" w14:paraId="0000001D">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E">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F">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21">
            <w:pPr>
              <w:rPr/>
            </w:pP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3">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4">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6">
            <w:pPr>
              <w:rPr/>
            </w:pPr>
            <w:r w:rsidDel="00000000" w:rsidR="00000000" w:rsidRPr="00000000">
              <w:rPr>
                <w:rtl w:val="0"/>
              </w:rPr>
            </w:r>
          </w:p>
        </w:tc>
        <w:tc>
          <w:tcPr/>
          <w:p w:rsidR="00000000" w:rsidDel="00000000" w:rsidP="00000000" w:rsidRDefault="00000000" w:rsidRPr="00000000" w14:paraId="00000027">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8">
            <w:pPr>
              <w:rPr/>
            </w:pPr>
            <w:r w:rsidDel="00000000" w:rsidR="00000000" w:rsidRPr="00000000">
              <w:rPr>
                <w:rtl w:val="0"/>
              </w:rPr>
              <w:t xml:space="preserve">Экология</w:t>
            </w:r>
          </w:p>
        </w:tc>
      </w:tr>
      <w:tr>
        <w:trPr>
          <w:cantSplit w:val="0"/>
          <w:trHeight w:val="247" w:hRule="atLeast"/>
          <w:tblHeader w:val="0"/>
        </w:trPr>
        <w:tc>
          <w:tcPr/>
          <w:p w:rsidR="00000000" w:rsidDel="00000000" w:rsidP="00000000" w:rsidRDefault="00000000" w:rsidRPr="00000000" w14:paraId="00000029">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A">
            <w:pPr>
              <w:rPr/>
            </w:pPr>
            <w:r w:rsidDel="00000000" w:rsidR="00000000" w:rsidRPr="00000000">
              <w:rPr>
                <w:rtl w:val="0"/>
              </w:rPr>
              <w:t xml:space="preserve">Оби нушокӣ</w:t>
            </w:r>
          </w:p>
          <w:p w:rsidR="00000000" w:rsidDel="00000000" w:rsidP="00000000" w:rsidRDefault="00000000" w:rsidRPr="00000000" w14:paraId="0000002B">
            <w:pPr>
              <w:rPr/>
            </w:pPr>
            <w:r w:rsidDel="00000000" w:rsidR="00000000" w:rsidRPr="00000000">
              <w:rPr>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C">
            <w:pPr>
              <w:rPr/>
            </w:pPr>
            <w:r w:rsidDel="00000000" w:rsidR="00000000" w:rsidRPr="00000000">
              <w:rPr>
                <w:rtl w:val="0"/>
              </w:rPr>
            </w:r>
          </w:p>
        </w:tc>
        <w:tc>
          <w:tcPr>
            <w:shd w:fill="00b0f0" w:val="clear"/>
          </w:tcPr>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Borders>
              <w:top w:color="000000" w:space="0" w:sz="0" w:val="nil"/>
              <w:right w:color="000000" w:space="0" w:sz="0" w:val="nil"/>
            </w:tcBorders>
          </w:tcPr>
          <w:p w:rsidR="00000000" w:rsidDel="00000000" w:rsidP="00000000" w:rsidRDefault="00000000" w:rsidRPr="00000000" w14:paraId="0000002E">
            <w:pPr>
              <w:rPr/>
            </w:pPr>
            <w:r w:rsidDel="00000000" w:rsidR="00000000" w:rsidRPr="00000000">
              <w:rPr>
                <w:rtl w:val="0"/>
              </w:rPr>
              <w:t xml:space="preserve">Бунгоҳи тиббӣ</w:t>
            </w:r>
          </w:p>
        </w:tc>
      </w:tr>
      <w:tr>
        <w:trPr>
          <w:cantSplit w:val="0"/>
          <w:trHeight w:val="248" w:hRule="atLeast"/>
          <w:tblHeader w:val="0"/>
        </w:trPr>
        <w:tc>
          <w:tcPr/>
          <w:p w:rsidR="00000000" w:rsidDel="00000000" w:rsidP="00000000" w:rsidRDefault="00000000" w:rsidRPr="00000000" w14:paraId="0000002F">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2">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Вазорат ё идораи ҳукумат, ки барои ин зерлоиҳа масъул аст.</w:t>
      </w:r>
    </w:p>
    <w:p w:rsidR="00000000" w:rsidDel="00000000" w:rsidP="00000000" w:rsidRDefault="00000000" w:rsidRPr="00000000" w14:paraId="00000036">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Вазорати тандурустӣ ва ҳифзи иҷтимоии  аҳолӣ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Намуди зерлоиҳа</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720"/>
          <w:tab w:val="left" w:leader="none" w:pos="3960"/>
        </w:tabs>
        <w:ind w:left="638" w:firstLine="0"/>
        <w:rPr>
          <w:color w:val="000000"/>
        </w:rPr>
      </w:pPr>
      <w:r w:rsidDel="00000000" w:rsidR="00000000" w:rsidRPr="00000000">
        <w:rPr>
          <w:color w:val="000000"/>
          <w:rtl w:val="0"/>
        </w:rPr>
        <w:t xml:space="preserve">Сохтмони нав</w:t>
        <w:tab/>
        <w:t xml:space="preserve"> Барқароркунӣ</w:t>
        <w:tab/>
        <w:tab/>
        <w:tab/>
        <w:t xml:space="preserve">   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8280" cy="208280"/>
                <wp:effectExtent b="0" l="0" r="0" t="0"/>
                <wp:wrapNone/>
                <wp:docPr id="33" name=""/>
                <a:graphic>
                  <a:graphicData uri="http://schemas.microsoft.com/office/word/2010/wordprocessingShape">
                    <wps:wsp>
                      <wps:cNvSpPr/>
                      <wps:cNvPr id="2" name="Shape 2"/>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8280" cy="208280"/>
                <wp:effectExtent b="0" l="0" r="0" t="0"/>
                <wp:wrapNone/>
                <wp:docPr id="33"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208280" cy="208280"/>
                <wp:effectExtent b="0" l="0" r="0" t="0"/>
                <wp:wrapNone/>
                <wp:docPr id="37" name=""/>
                <a:graphic>
                  <a:graphicData uri="http://schemas.microsoft.com/office/word/2010/wordprocessingShape">
                    <wps:wsp>
                      <wps:cNvSpPr/>
                      <wps:cNvPr id="6" name="Shape 6"/>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4330700</wp:posOffset>
                </wp:positionH>
                <wp:positionV relativeFrom="paragraph">
                  <wp:posOffset>0</wp:posOffset>
                </wp:positionV>
                <wp:extent cx="208280" cy="208280"/>
                <wp:effectExtent b="0" l="0" r="0" t="0"/>
                <wp:wrapNone/>
                <wp:docPr id="3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08280" cy="208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63500</wp:posOffset>
                </wp:positionV>
                <wp:extent cx="241300" cy="184150"/>
                <wp:effectExtent b="0" l="0" r="0" t="0"/>
                <wp:wrapNone/>
                <wp:docPr id="36" name=""/>
                <a:graphic>
                  <a:graphicData uri="http://schemas.microsoft.com/office/word/2010/wordprocessingShape">
                    <wps:wsp>
                      <wps:cNvSpPr/>
                      <wps:cNvPr id="5" name="Shape 5"/>
                      <wps:spPr>
                        <a:xfrm>
                          <a:off x="5231700" y="3694275"/>
                          <a:ext cx="228600" cy="171450"/>
                        </a:xfrm>
                        <a:prstGeom prst="rect">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63500</wp:posOffset>
                </wp:positionV>
                <wp:extent cx="241300" cy="184150"/>
                <wp:effectExtent b="0" l="0" r="0" t="0"/>
                <wp:wrapNone/>
                <wp:docPr id="3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1300" cy="184150"/>
                        </a:xfrm>
                        <a:prstGeom prst="rect"/>
                        <a:ln/>
                      </pic:spPr>
                    </pic:pic>
                  </a:graphicData>
                </a:graphic>
              </wp:anchor>
            </w:drawing>
          </mc:Fallback>
        </mc:AlternateContent>
      </w:r>
    </w:p>
    <w:p w:rsidR="00000000" w:rsidDel="00000000" w:rsidP="00000000" w:rsidRDefault="00000000" w:rsidRPr="00000000" w14:paraId="0000003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C">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D">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r w:rsidDel="00000000" w:rsidR="00000000" w:rsidRPr="00000000">
        <w:rPr>
          <w:rtl w:val="0"/>
        </w:rPr>
        <w:tab/>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зиёиён</w:t>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калонсолон</w:t>
      </w:r>
    </w:p>
    <w:p w:rsidR="00000000" w:rsidDel="00000000" w:rsidP="00000000" w:rsidRDefault="00000000" w:rsidRPr="00000000" w14:paraId="000000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занон </w:t>
      </w:r>
    </w:p>
    <w:p w:rsidR="00000000" w:rsidDel="00000000" w:rsidP="00000000" w:rsidRDefault="00000000" w:rsidRPr="00000000" w14:paraId="000000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осебпазир </w:t>
      </w:r>
    </w:p>
    <w:p w:rsidR="00000000" w:rsidDel="00000000" w:rsidP="00000000" w:rsidRDefault="00000000" w:rsidRPr="00000000" w14:paraId="000000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57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Гурӯҳи ҷавонон </w:t>
      </w:r>
    </w:p>
    <w:p w:rsidR="00000000" w:rsidDel="00000000" w:rsidP="00000000" w:rsidRDefault="00000000" w:rsidRPr="00000000" w14:paraId="00000043">
      <w:pPr>
        <w:spacing w:line="276" w:lineRule="auto"/>
        <w:ind w:firstLine="720"/>
        <w:rPr>
          <w:b w:val="1"/>
          <w:i w:val="1"/>
        </w:rPr>
      </w:pPr>
      <w:r w:rsidDel="00000000" w:rsidR="00000000" w:rsidRPr="00000000">
        <w:rPr>
          <w:rtl w:val="0"/>
        </w:rPr>
      </w:r>
    </w:p>
    <w:p w:rsidR="00000000" w:rsidDel="00000000" w:rsidP="00000000" w:rsidRDefault="00000000" w:rsidRPr="00000000" w14:paraId="00000044">
      <w:pPr>
        <w:spacing w:line="276" w:lineRule="auto"/>
        <w:ind w:firstLine="720"/>
        <w:rPr/>
      </w:pPr>
      <w:r w:rsidDel="00000000" w:rsidR="00000000" w:rsidRPr="00000000">
        <w:rPr>
          <w:b w:val="1"/>
          <w:i w:val="1"/>
          <w:rtl w:val="0"/>
        </w:rPr>
        <w:t xml:space="preserve">Эзоҳ:</w:t>
      </w:r>
      <w:r w:rsidDel="00000000" w:rsidR="00000000" w:rsidRPr="00000000">
        <w:rPr>
          <w:rtl w:val="0"/>
        </w:rPr>
        <w:t xml:space="preserve"> Гурӯҳи   зиёиён  ва    гурӯхи калонсолон зерлоиҳаи  сохтмони бунгохи тиббӣро  интихоб  намуданд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tbl>
      <w:tblPr>
        <w:tblStyle w:val="Table3"/>
        <w:tblW w:w="98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0"/>
        <w:gridCol w:w="4840"/>
        <w:tblGridChange w:id="0">
          <w:tblGrid>
            <w:gridCol w:w="5050"/>
            <w:gridCol w:w="4840"/>
          </w:tblGrid>
        </w:tblGridChange>
      </w:tblGrid>
      <w:tr>
        <w:trPr>
          <w:cantSplit w:val="0"/>
          <w:trHeight w:val="514" w:hRule="atLeast"/>
          <w:tblHeader w:val="0"/>
        </w:trPr>
        <w:tc>
          <w:tcPr/>
          <w:p w:rsidR="00000000" w:rsidDel="00000000" w:rsidP="00000000" w:rsidRDefault="00000000" w:rsidRPr="00000000" w14:paraId="00000047">
            <w:pPr>
              <w:tabs>
                <w:tab w:val="left" w:leader="none" w:pos="4950"/>
              </w:tabs>
              <w:ind w:left="-107" w:firstLine="0"/>
              <w:rPr>
                <w:b w:val="1"/>
                <w:i w:val="1"/>
              </w:rPr>
            </w:pPr>
            <w:r w:rsidDel="00000000" w:rsidR="00000000" w:rsidRPr="00000000">
              <w:rPr>
                <w:b w:val="1"/>
                <w:i w:val="1"/>
                <w:rtl w:val="0"/>
              </w:rPr>
              <w:t xml:space="preserve">  Макони татбиқи зерлоиҳа</w:t>
            </w:r>
          </w:p>
        </w:tc>
        <w:tc>
          <w:tcPr/>
          <w:p w:rsidR="00000000" w:rsidDel="00000000" w:rsidP="00000000" w:rsidRDefault="00000000" w:rsidRPr="00000000" w14:paraId="00000048">
            <w:pPr>
              <w:tabs>
                <w:tab w:val="left" w:leader="none" w:pos="4950"/>
              </w:tabs>
              <w:rPr>
                <w:b w:val="1"/>
                <w:i w:val="1"/>
              </w:rPr>
            </w:pPr>
            <w:r w:rsidDel="00000000" w:rsidR="00000000" w:rsidRPr="00000000">
              <w:rPr>
                <w:b w:val="1"/>
                <w:i w:val="1"/>
                <w:rtl w:val="0"/>
              </w:rPr>
              <w:t xml:space="preserve">Деҳаи Оқталёқ</w:t>
            </w:r>
          </w:p>
        </w:tc>
      </w:tr>
      <w:tr>
        <w:trPr>
          <w:cantSplit w:val="0"/>
          <w:trHeight w:val="514" w:hRule="atLeast"/>
          <w:tblHeader w:val="0"/>
        </w:trPr>
        <w:tc>
          <w:tcPr/>
          <w:p w:rsidR="00000000" w:rsidDel="00000000" w:rsidP="00000000" w:rsidRDefault="00000000" w:rsidRPr="00000000" w14:paraId="00000049">
            <w:pPr>
              <w:tabs>
                <w:tab w:val="left" w:leader="none" w:pos="4950"/>
              </w:tabs>
              <w:rPr>
                <w:b w:val="1"/>
                <w:i w:val="1"/>
              </w:rPr>
            </w:pPr>
            <w:r w:rsidDel="00000000" w:rsidR="00000000" w:rsidRPr="00000000">
              <w:rPr>
                <w:b w:val="1"/>
                <w:i w:val="1"/>
                <w:rtl w:val="0"/>
              </w:rPr>
              <w:t xml:space="preserve">Ноҳия</w:t>
            </w:r>
          </w:p>
        </w:tc>
        <w:tc>
          <w:tcPr/>
          <w:p w:rsidR="00000000" w:rsidDel="00000000" w:rsidP="00000000" w:rsidRDefault="00000000" w:rsidRPr="00000000" w14:paraId="0000004A">
            <w:pPr>
              <w:tabs>
                <w:tab w:val="left" w:leader="none" w:pos="4950"/>
              </w:tabs>
              <w:rPr>
                <w:b w:val="1"/>
                <w:i w:val="1"/>
              </w:rPr>
            </w:pPr>
            <w:r w:rsidDel="00000000" w:rsidR="00000000" w:rsidRPr="00000000">
              <w:rPr>
                <w:b w:val="1"/>
                <w:i w:val="1"/>
                <w:rtl w:val="0"/>
              </w:rPr>
              <w:t xml:space="preserve"> Шуғнон                                     </w:t>
            </w:r>
          </w:p>
        </w:tc>
      </w:tr>
      <w:tr>
        <w:trPr>
          <w:cantSplit w:val="0"/>
          <w:trHeight w:val="514" w:hRule="atLeast"/>
          <w:tblHeader w:val="0"/>
        </w:trPr>
        <w:tc>
          <w:tcPr/>
          <w:p w:rsidR="00000000" w:rsidDel="00000000" w:rsidP="00000000" w:rsidRDefault="00000000" w:rsidRPr="00000000" w14:paraId="0000004B">
            <w:pPr>
              <w:tabs>
                <w:tab w:val="left" w:leader="none" w:pos="4950"/>
              </w:tabs>
              <w:rPr>
                <w:b w:val="1"/>
                <w:i w:val="1"/>
              </w:rPr>
            </w:pPr>
            <w:r w:rsidDel="00000000" w:rsidR="00000000" w:rsidRPr="00000000">
              <w:rPr>
                <w:b w:val="1"/>
                <w:i w:val="1"/>
                <w:rtl w:val="0"/>
              </w:rPr>
              <w:t xml:space="preserve">Ҷамоат</w:t>
            </w:r>
          </w:p>
        </w:tc>
        <w:tc>
          <w:tcPr/>
          <w:p w:rsidR="00000000" w:rsidDel="00000000" w:rsidP="00000000" w:rsidRDefault="00000000" w:rsidRPr="00000000" w14:paraId="0000004C">
            <w:pPr>
              <w:tabs>
                <w:tab w:val="left" w:leader="none" w:pos="4950"/>
              </w:tabs>
              <w:rPr>
                <w:b w:val="1"/>
                <w:i w:val="1"/>
              </w:rPr>
            </w:pPr>
            <w:r w:rsidDel="00000000" w:rsidR="00000000" w:rsidRPr="00000000">
              <w:rPr>
                <w:b w:val="1"/>
                <w:i w:val="1"/>
                <w:rtl w:val="0"/>
              </w:rPr>
              <w:t xml:space="preserve">Ванқалъа </w:t>
            </w:r>
          </w:p>
        </w:tc>
      </w:tr>
      <w:tr>
        <w:trPr>
          <w:cantSplit w:val="0"/>
          <w:trHeight w:val="514" w:hRule="atLeast"/>
          <w:tblHeader w:val="0"/>
        </w:trPr>
        <w:tc>
          <w:tcPr/>
          <w:p w:rsidR="00000000" w:rsidDel="00000000" w:rsidP="00000000" w:rsidRDefault="00000000" w:rsidRPr="00000000" w14:paraId="0000004D">
            <w:pPr>
              <w:tabs>
                <w:tab w:val="left" w:leader="none" w:pos="4950"/>
              </w:tabs>
              <w:rPr>
                <w:b w:val="1"/>
                <w:i w:val="1"/>
              </w:rPr>
            </w:pPr>
            <w:r w:rsidDel="00000000" w:rsidR="00000000" w:rsidRPr="00000000">
              <w:rPr>
                <w:b w:val="1"/>
                <w:i w:val="1"/>
                <w:rtl w:val="0"/>
              </w:rPr>
              <w:t xml:space="preserve">Минтақа</w:t>
            </w:r>
          </w:p>
        </w:tc>
        <w:tc>
          <w:tcPr/>
          <w:p w:rsidR="00000000" w:rsidDel="00000000" w:rsidP="00000000" w:rsidRDefault="00000000" w:rsidRPr="00000000" w14:paraId="0000004E">
            <w:pPr>
              <w:tabs>
                <w:tab w:val="left" w:leader="none" w:pos="4950"/>
              </w:tabs>
              <w:rPr>
                <w:b w:val="1"/>
                <w:i w:val="1"/>
              </w:rPr>
            </w:pPr>
            <w:r w:rsidDel="00000000" w:rsidR="00000000" w:rsidRPr="00000000">
              <w:rPr>
                <w:b w:val="1"/>
                <w:i w:val="1"/>
                <w:rtl w:val="0"/>
              </w:rPr>
              <w:t xml:space="preserve">ВМКБ  </w:t>
            </w:r>
          </w:p>
        </w:tc>
      </w:tr>
      <w:tr>
        <w:trPr>
          <w:cantSplit w:val="0"/>
          <w:trHeight w:val="514" w:hRule="atLeast"/>
          <w:tblHeader w:val="0"/>
        </w:trPr>
        <w:tc>
          <w:tcPr/>
          <w:p w:rsidR="00000000" w:rsidDel="00000000" w:rsidP="00000000" w:rsidRDefault="00000000" w:rsidRPr="00000000" w14:paraId="0000004F">
            <w:pPr>
              <w:tabs>
                <w:tab w:val="left" w:leader="none" w:pos="4950"/>
              </w:tabs>
              <w:rPr>
                <w:b w:val="1"/>
                <w:i w:val="1"/>
              </w:rPr>
            </w:pPr>
            <w:r w:rsidDel="00000000" w:rsidR="00000000" w:rsidRPr="00000000">
              <w:rPr>
                <w:rtl w:val="0"/>
              </w:rPr>
            </w:r>
          </w:p>
        </w:tc>
        <w:tc>
          <w:tcPr/>
          <w:p w:rsidR="00000000" w:rsidDel="00000000" w:rsidP="00000000" w:rsidRDefault="00000000" w:rsidRPr="00000000" w14:paraId="00000050">
            <w:pPr>
              <w:tabs>
                <w:tab w:val="left" w:leader="none" w:pos="4950"/>
              </w:tabs>
              <w:rPr>
                <w:b w:val="1"/>
                <w:i w:val="1"/>
              </w:rPr>
            </w:pPr>
            <w:r w:rsidDel="00000000" w:rsidR="00000000" w:rsidRPr="00000000">
              <w:rPr>
                <w:rtl w:val="0"/>
              </w:rPr>
            </w:r>
          </w:p>
        </w:tc>
      </w:tr>
    </w:tbl>
    <w:p w:rsidR="00000000" w:rsidDel="00000000" w:rsidP="00000000" w:rsidRDefault="00000000" w:rsidRPr="00000000" w14:paraId="00000051">
      <w:pPr>
        <w:jc w:val="center"/>
        <w:rPr>
          <w:b w:val="1"/>
          <w:color w:val="000000"/>
        </w:rPr>
      </w:pPr>
      <w:r w:rsidDel="00000000" w:rsidR="00000000" w:rsidRPr="00000000">
        <w:br w:type="page"/>
      </w:r>
      <w:r w:rsidDel="00000000" w:rsidR="00000000" w:rsidRPr="00000000">
        <w:rPr>
          <w:b w:val="1"/>
          <w:color w:val="000000"/>
          <w:rtl w:val="0"/>
        </w:rPr>
        <w:t xml:space="preserve">ТАВСИФИ ЗЕРЛОИХА</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426"/>
          <w:tab w:val="left" w:leader="none" w:pos="3600"/>
        </w:tabs>
        <w:ind w:left="435" w:firstLine="0"/>
        <w:rPr>
          <w:b w:val="1"/>
          <w:i w:val="1"/>
          <w:color w:val="000000"/>
        </w:rPr>
      </w:pPr>
      <w:r w:rsidDel="00000000" w:rsidR="00000000" w:rsidRPr="00000000">
        <w:rPr>
          <w:rtl w:val="0"/>
        </w:rPr>
      </w:r>
    </w:p>
    <w:tbl>
      <w:tblPr>
        <w:tblStyle w:val="Table4"/>
        <w:tblW w:w="100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3">
            <w:pPr>
              <w:tabs>
                <w:tab w:val="left" w:leader="none" w:pos="0"/>
                <w:tab w:val="left" w:leader="none" w:pos="720"/>
                <w:tab w:val="left" w:leader="none" w:pos="3600"/>
              </w:tabs>
              <w:spacing w:line="276" w:lineRule="auto"/>
              <w:ind w:firstLine="709"/>
              <w:jc w:val="both"/>
              <w:rPr/>
            </w:pPr>
            <w:bookmarkStart w:colFirst="0" w:colLast="0" w:name="_heading=h.gjdgxs" w:id="0"/>
            <w:bookmarkEnd w:id="0"/>
            <w:r w:rsidDel="00000000" w:rsidR="00000000" w:rsidRPr="00000000">
              <w:rPr>
                <w:rtl w:val="0"/>
              </w:rPr>
              <w:t xml:space="preserve">Дар деҳаи Оқталёқ 170 нафар, аз ҷумла 90- нафар мард ва 80- нафар зан зиндагӣ мекунанд. Афзалияти якуми ММАД ин сохтмони  бунгоҳи тиббӣ мебошад .. </w:t>
            </w:r>
          </w:p>
          <w:p w:rsidR="00000000" w:rsidDel="00000000" w:rsidP="00000000" w:rsidRDefault="00000000" w:rsidRPr="00000000" w14:paraId="00000054">
            <w:pPr>
              <w:tabs>
                <w:tab w:val="left" w:leader="none" w:pos="0"/>
                <w:tab w:val="left" w:leader="none" w:pos="720"/>
                <w:tab w:val="left" w:leader="none" w:pos="3600"/>
              </w:tabs>
              <w:spacing w:line="276" w:lineRule="auto"/>
              <w:ind w:firstLine="709"/>
              <w:jc w:val="both"/>
              <w:rPr/>
            </w:pPr>
            <w:r w:rsidDel="00000000" w:rsidR="00000000" w:rsidRPr="00000000">
              <w:rPr>
                <w:rtl w:val="0"/>
              </w:rPr>
              <w:t xml:space="preserve">Дар деҳа бунгоҳи тиббӣ мавҷуд нест ва сокинони деҳа маҷбуранд барои ҳалли мушкилотҳои худ ба деҳаҳои хамсоя раванд, инчунин дигар мушкилот ин зиёд будани касалихои сироятӣ-вирусӣ. Бинобар надоштани бунгоҳи тиббӣ  ин деҳа маҷбур ҳастанд аз як деха ба дехаи дигар бачахоро барои эмкунӣ баранд. </w:t>
            </w:r>
          </w:p>
          <w:p w:rsidR="00000000" w:rsidDel="00000000" w:rsidP="00000000" w:rsidRDefault="00000000" w:rsidRPr="00000000" w14:paraId="00000055">
            <w:pPr>
              <w:tabs>
                <w:tab w:val="left" w:leader="none" w:pos="142"/>
                <w:tab w:val="left" w:leader="none" w:pos="6565"/>
              </w:tabs>
              <w:ind w:firstLine="709"/>
              <w:jc w:val="both"/>
              <w:rPr/>
            </w:pPr>
            <w:r w:rsidDel="00000000" w:rsidR="00000000" w:rsidRPr="00000000">
              <w:rPr>
                <w:rtl w:val="0"/>
              </w:rPr>
              <w:t xml:space="preserve">Солҳои зиёд аст, ки мардум беморони худро ба маркази ноҳия ва шаҳри Хоруғ барои ташхису табобат мебаранд.. Масофа аз деҳа ба маркази ноҳия ва шаҳри Хоруғ хеле дур мебошад. Дар фасли  сармо ва боронгариҳо барои ба маркази ноҳия рафтан мардуми деҳа бинобар вуҷуд надоштани воситаҳаҳои нақлиёт ва роҳҳои таъмирталаб азият мекашанд, ҳатто дар баъзе ҳолатҳо ҳаракати воситаҳои нақлиёт бинобар боришоти сахти барфу борон баста мешаванд.  </w:t>
            </w:r>
          </w:p>
          <w:p w:rsidR="00000000" w:rsidDel="00000000" w:rsidP="00000000" w:rsidRDefault="00000000" w:rsidRPr="00000000" w14:paraId="00000056">
            <w:pPr>
              <w:tabs>
                <w:tab w:val="left" w:leader="none" w:pos="0"/>
                <w:tab w:val="left" w:leader="none" w:pos="720"/>
                <w:tab w:val="left" w:leader="none" w:pos="3600"/>
              </w:tabs>
              <w:spacing w:line="276" w:lineRule="auto"/>
              <w:ind w:firstLine="709"/>
              <w:jc w:val="both"/>
              <w:rPr>
                <w:sz w:val="22"/>
                <w:szCs w:val="22"/>
              </w:rPr>
            </w:pPr>
            <w:r w:rsidDel="00000000" w:rsidR="00000000" w:rsidRPr="00000000">
              <w:rPr>
                <w:rtl w:val="0"/>
              </w:rPr>
              <w:t xml:space="preserve">Бинобар ин, аҳолии деха аз имконияти пешниходшуда дар ЛТУИИ бисёр хушхол шуданд ва бо максади бархурдор шудан аз имконияти пешниходшуда дар маҷлиси умумии деҳа барои интихоби афзалиятҳои аввалиндараҷа маҳз ба сохтмони бунгоҳи тиббӣ афзалияти аввалиндараҷа доданд</w:t>
            </w:r>
            <w:r w:rsidDel="00000000" w:rsidR="00000000" w:rsidRPr="00000000">
              <w:rPr>
                <w:sz w:val="22"/>
                <w:szCs w:val="22"/>
                <w:rtl w:val="0"/>
              </w:rPr>
              <w:t xml:space="preserve"> .</w:t>
            </w:r>
          </w:p>
          <w:p w:rsidR="00000000" w:rsidDel="00000000" w:rsidP="00000000" w:rsidRDefault="00000000" w:rsidRPr="00000000" w14:paraId="00000057">
            <w:pPr>
              <w:tabs>
                <w:tab w:val="left" w:leader="none" w:pos="0"/>
                <w:tab w:val="left" w:leader="none" w:pos="720"/>
                <w:tab w:val="left" w:leader="none" w:pos="3600"/>
              </w:tabs>
              <w:spacing w:line="276" w:lineRule="auto"/>
              <w:ind w:right="-142" w:firstLine="709"/>
              <w:jc w:val="both"/>
              <w:rPr>
                <w:color w:val="ff0000"/>
              </w:rPr>
            </w:pPr>
            <w:r w:rsidDel="00000000" w:rsidR="00000000" w:rsidRPr="00000000">
              <w:rPr>
                <w:rtl w:val="0"/>
              </w:rPr>
              <w:t xml:space="preserve">Аз ин лиҳоз, сокинони деҳа ба бинои бунгоҳи тиббӣ ниёз доштанро ба инобат гирифта, онро ба рӯихати зерлоиҳаҳои афзалиятдошта, ҳамчун афзалияти аввалиндараҷа дохил намуданд</w:t>
            </w:r>
            <w:r w:rsidDel="00000000" w:rsidR="00000000" w:rsidRPr="00000000">
              <w:rPr>
                <w:color w:val="ff0000"/>
                <w:rtl w:val="0"/>
              </w:rPr>
              <w:t xml:space="preserve">. </w:t>
            </w:r>
          </w:p>
          <w:p w:rsidR="00000000" w:rsidDel="00000000" w:rsidP="00000000" w:rsidRDefault="00000000" w:rsidRPr="00000000" w14:paraId="00000058">
            <w:pPr>
              <w:tabs>
                <w:tab w:val="left" w:leader="none" w:pos="0"/>
                <w:tab w:val="left" w:leader="none" w:pos="720"/>
                <w:tab w:val="left" w:leader="none" w:pos="3600"/>
              </w:tabs>
              <w:spacing w:line="276" w:lineRule="auto"/>
              <w:ind w:right="-142"/>
              <w:rPr>
                <w:b w:val="1"/>
                <w:i w:val="1"/>
                <w:color w:val="ff0000"/>
              </w:rPr>
            </w:pPr>
            <w:r w:rsidDel="00000000" w:rsidR="00000000" w:rsidRPr="00000000">
              <w:rPr>
                <w:rtl w:val="0"/>
              </w:rPr>
            </w:r>
          </w:p>
          <w:p w:rsidR="00000000" w:rsidDel="00000000" w:rsidP="00000000" w:rsidRDefault="00000000" w:rsidRPr="00000000" w14:paraId="00000059">
            <w:pPr>
              <w:numPr>
                <w:ilvl w:val="1"/>
                <w:numId w:val="12"/>
              </w:numPr>
              <w:pBdr>
                <w:top w:space="0" w:sz="0" w:val="nil"/>
                <w:left w:space="0" w:sz="0" w:val="nil"/>
                <w:bottom w:space="0" w:sz="0" w:val="nil"/>
                <w:right w:space="0" w:sz="0" w:val="nil"/>
                <w:between w:space="0" w:sz="0" w:val="nil"/>
              </w:pBdr>
              <w:tabs>
                <w:tab w:val="left" w:leader="none" w:pos="0"/>
                <w:tab w:val="left" w:leader="none" w:pos="460"/>
                <w:tab w:val="left" w:leader="none" w:pos="3600"/>
              </w:tabs>
              <w:spacing w:line="276" w:lineRule="auto"/>
              <w:ind w:left="0" w:firstLine="0"/>
              <w:jc w:val="center"/>
              <w:rPr>
                <w:b w:val="1"/>
                <w:color w:val="000000"/>
              </w:rPr>
            </w:pPr>
            <w:r w:rsidDel="00000000" w:rsidR="00000000" w:rsidRPr="00000000">
              <w:rPr>
                <w:b w:val="1"/>
                <w:color w:val="000000"/>
                <w:rtl w:val="0"/>
              </w:rPr>
              <w:t xml:space="preserve">Рӯйхати мушкилоти асосии рушди деҳот, ки онро ҷомеа муайян кардааст:</w:t>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8"/>
              <w:gridCol w:w="2458"/>
              <w:gridCol w:w="3584"/>
              <w:gridCol w:w="1334"/>
              <w:tblGridChange w:id="0">
                <w:tblGrid>
                  <w:gridCol w:w="2458"/>
                  <w:gridCol w:w="2458"/>
                  <w:gridCol w:w="3584"/>
                  <w:gridCol w:w="1334"/>
                </w:tblGrid>
              </w:tblGridChange>
            </w:tblGrid>
            <w:tr>
              <w:trPr>
                <w:cantSplit w:val="0"/>
                <w:tblHeader w:val="0"/>
              </w:trPr>
              <w:tc>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Номи гурухи чомеа</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Шумораи иштирокчиён (нафар)</w:t>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Мушкилоти пешниходшуда</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Микдори овоз</w:t>
                  </w:r>
                </w:p>
              </w:tc>
            </w:tr>
            <w:tr>
              <w:trPr>
                <w:cantSplit w:val="0"/>
                <w:tblHeader w:val="0"/>
              </w:trPr>
              <w:tc>
                <w:tcPr>
                  <w:vMerge w:val="restart"/>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Занон</w:t>
                  </w:r>
                </w:p>
              </w:tc>
              <w:tc>
                <w:tcPr>
                  <w:vMerge w:val="restart"/>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Сотмони бунгоҳи тиббӣ</w:t>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купруки пиёдагар</w:t>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4</w:t>
                  </w:r>
                </w:p>
              </w:tc>
            </w:tr>
            <w:tr>
              <w:trPr>
                <w:cantSplit w:val="0"/>
                <w:tblHeader w:val="0"/>
              </w:trPr>
              <w:tc>
                <w:tcPr>
                  <w:vMerge w:val="restart"/>
                </w:tcPr>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Калонсолон</w:t>
                  </w:r>
                </w:p>
              </w:tc>
              <w:tc>
                <w:tcPr>
                  <w:vMerge w:val="restart"/>
                </w:tcPr>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9</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8</w:t>
                  </w:r>
                </w:p>
              </w:tc>
            </w:tr>
            <w:tr>
              <w:trPr>
                <w:cantSplit w:val="0"/>
                <w:tblHeader w:val="0"/>
              </w:trPr>
              <w:tc>
                <w:tcPr>
                  <w:vMerge w:val="continue"/>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купруки пиёдагар </w:t>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restart"/>
                </w:tcPr>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Чавонон</w:t>
                  </w:r>
                </w:p>
              </w:tc>
              <w:tc>
                <w:tcPr>
                  <w:vMerge w:val="restart"/>
                </w:tcPr>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5</w:t>
                  </w:r>
                </w:p>
              </w:tc>
            </w:tr>
            <w:tr>
              <w:trPr>
                <w:cantSplit w:val="0"/>
                <w:tblHeader w:val="0"/>
              </w:trPr>
              <w:tc>
                <w:tcPr>
                  <w:vMerge w:val="continue"/>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купруки пиёдагар</w:t>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continue"/>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рушди барвақтии кудак  </w:t>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r>
              <w:trPr>
                <w:cantSplit w:val="0"/>
                <w:tblHeader w:val="0"/>
              </w:trPr>
              <w:tc>
                <w:tcPr>
                  <w:vMerge w:val="restart"/>
                </w:tcPr>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Зиёиён</w:t>
                  </w:r>
                </w:p>
              </w:tc>
              <w:tc>
                <w:tcPr>
                  <w:vMerge w:val="restart"/>
                </w:tcPr>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 </w:t>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6</w:t>
                  </w:r>
                </w:p>
              </w:tc>
            </w:tr>
            <w:tr>
              <w:trPr>
                <w:cantSplit w:val="0"/>
                <w:tblHeader w:val="0"/>
              </w:trPr>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купруки пиёдагар</w:t>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рушди барвақтии кудак  </w:t>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3</w:t>
                  </w:r>
                </w:p>
              </w:tc>
            </w:tr>
            <w:tr>
              <w:trPr>
                <w:cantSplit w:val="0"/>
                <w:tblHeader w:val="0"/>
              </w:trPr>
              <w:tc>
                <w:tcPr>
                  <w:vMerge w:val="restart"/>
                </w:tcPr>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Осебпазирон</w:t>
                  </w:r>
                </w:p>
              </w:tc>
              <w:tc>
                <w:tcPr>
                  <w:vMerge w:val="restart"/>
                </w:tcPr>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10</w:t>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бунгоҳи тиббӣ</w:t>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7</w:t>
                  </w:r>
                </w:p>
              </w:tc>
            </w:tr>
            <w:tr>
              <w:trPr>
                <w:cantSplit w:val="0"/>
                <w:tblHeader w:val="0"/>
              </w:trPr>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купруки пиёдагар</w:t>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1</w:t>
                  </w:r>
                </w:p>
              </w:tc>
            </w:tr>
            <w:tr>
              <w:trPr>
                <w:cantSplit w:val="0"/>
                <w:tblHeader w:val="0"/>
              </w:trPr>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Сохтмони рушди барвақтии кудак  </w:t>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color w:val="000000"/>
                    </w:rPr>
                  </w:pPr>
                  <w:r w:rsidDel="00000000" w:rsidR="00000000" w:rsidRPr="00000000">
                    <w:rPr>
                      <w:color w:val="000000"/>
                      <w:rtl w:val="0"/>
                    </w:rPr>
                    <w:t xml:space="preserve">2</w:t>
                  </w:r>
                </w:p>
              </w:tc>
            </w:tr>
          </w:tb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0"/>
                <w:tab w:val="left" w:leader="none" w:pos="720"/>
                <w:tab w:val="left" w:leader="none" w:pos="3600"/>
              </w:tabs>
              <w:spacing w:line="276" w:lineRule="auto"/>
              <w:jc w:val="center"/>
              <w:rPr>
                <w:b w:val="1"/>
                <w:color w:val="000000"/>
                <w:sz w:val="28"/>
                <w:szCs w:val="28"/>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4">
            <w:pPr>
              <w:tabs>
                <w:tab w:val="left" w:leader="none" w:pos="720"/>
                <w:tab w:val="left" w:leader="none" w:pos="3600"/>
              </w:tabs>
              <w:spacing w:line="276" w:lineRule="auto"/>
              <w:jc w:val="center"/>
              <w:rPr/>
            </w:pPr>
            <w:r w:rsidDel="00000000" w:rsidR="00000000" w:rsidRPr="00000000">
              <w:rPr>
                <w:rtl w:val="0"/>
              </w:rPr>
            </w:r>
          </w:p>
          <w:p w:rsidR="00000000" w:rsidDel="00000000" w:rsidP="00000000" w:rsidRDefault="00000000" w:rsidRPr="00000000" w14:paraId="00000095">
            <w:pPr>
              <w:tabs>
                <w:tab w:val="left" w:leader="none" w:pos="720"/>
                <w:tab w:val="left" w:leader="none" w:pos="3600"/>
              </w:tabs>
              <w:spacing w:line="276" w:lineRule="auto"/>
              <w:jc w:val="center"/>
              <w:rPr/>
            </w:pPr>
            <w:r w:rsidDel="00000000" w:rsidR="00000000" w:rsidRPr="00000000">
              <w:rPr>
                <w:rtl w:val="0"/>
              </w:rPr>
            </w:r>
          </w:p>
          <w:p w:rsidR="00000000" w:rsidDel="00000000" w:rsidP="00000000" w:rsidRDefault="00000000" w:rsidRPr="00000000" w14:paraId="00000096">
            <w:pPr>
              <w:tabs>
                <w:tab w:val="left" w:leader="none" w:pos="720"/>
                <w:tab w:val="left" w:leader="none" w:pos="3600"/>
              </w:tabs>
              <w:spacing w:line="276" w:lineRule="auto"/>
              <w:jc w:val="center"/>
              <w:rPr/>
            </w:pPr>
            <w:r w:rsidDel="00000000" w:rsidR="00000000" w:rsidRPr="00000000">
              <w:rPr>
                <w:rtl w:val="0"/>
              </w:rPr>
            </w:r>
          </w:p>
          <w:p w:rsidR="00000000" w:rsidDel="00000000" w:rsidP="00000000" w:rsidRDefault="00000000" w:rsidRPr="00000000" w14:paraId="00000097">
            <w:pPr>
              <w:tabs>
                <w:tab w:val="left" w:leader="none" w:pos="720"/>
                <w:tab w:val="left" w:leader="none" w:pos="3600"/>
              </w:tabs>
              <w:spacing w:line="276" w:lineRule="auto"/>
              <w:jc w:val="center"/>
              <w:rPr/>
            </w:pPr>
            <w:r w:rsidDel="00000000" w:rsidR="00000000" w:rsidRPr="00000000">
              <w:rPr>
                <w:rtl w:val="0"/>
              </w:rPr>
            </w:r>
          </w:p>
          <w:p w:rsidR="00000000" w:rsidDel="00000000" w:rsidP="00000000" w:rsidRDefault="00000000" w:rsidRPr="00000000" w14:paraId="00000098">
            <w:pPr>
              <w:tabs>
                <w:tab w:val="left" w:leader="none" w:pos="720"/>
                <w:tab w:val="left" w:leader="none" w:pos="3600"/>
              </w:tabs>
              <w:spacing w:line="276" w:lineRule="auto"/>
              <w:jc w:val="center"/>
              <w:rPr/>
            </w:pPr>
            <w:r w:rsidDel="00000000" w:rsidR="00000000" w:rsidRPr="00000000">
              <w:rPr>
                <w:rtl w:val="0"/>
              </w:rPr>
            </w:r>
          </w:p>
          <w:p w:rsidR="00000000" w:rsidDel="00000000" w:rsidP="00000000" w:rsidRDefault="00000000" w:rsidRPr="00000000" w14:paraId="00000099">
            <w:pPr>
              <w:tabs>
                <w:tab w:val="left" w:leader="none" w:pos="720"/>
                <w:tab w:val="left" w:leader="none" w:pos="3600"/>
              </w:tabs>
              <w:spacing w:line="276" w:lineRule="auto"/>
              <w:jc w:val="center"/>
              <w:rPr/>
            </w:pPr>
            <w:r w:rsidDel="00000000" w:rsidR="00000000" w:rsidRPr="00000000">
              <w:rPr>
                <w:rtl w:val="0"/>
              </w:rPr>
            </w:r>
          </w:p>
          <w:p w:rsidR="00000000" w:rsidDel="00000000" w:rsidP="00000000" w:rsidRDefault="00000000" w:rsidRPr="00000000" w14:paraId="0000009A">
            <w:pPr>
              <w:tabs>
                <w:tab w:val="left" w:leader="none" w:pos="720"/>
                <w:tab w:val="left" w:leader="none" w:pos="3600"/>
              </w:tabs>
              <w:spacing w:line="276" w:lineRule="auto"/>
              <w:jc w:val="center"/>
              <w:rPr/>
            </w:pPr>
            <w:r w:rsidDel="00000000" w:rsidR="00000000" w:rsidRPr="00000000">
              <w:rPr>
                <w:rtl w:val="0"/>
              </w:rPr>
            </w:r>
          </w:p>
          <w:p w:rsidR="00000000" w:rsidDel="00000000" w:rsidP="00000000" w:rsidRDefault="00000000" w:rsidRPr="00000000" w14:paraId="0000009B">
            <w:pPr>
              <w:tabs>
                <w:tab w:val="left" w:leader="none" w:pos="720"/>
                <w:tab w:val="left" w:leader="none" w:pos="3600"/>
              </w:tabs>
              <w:spacing w:line="276" w:lineRule="auto"/>
              <w:jc w:val="center"/>
              <w:rPr>
                <w:b w:val="1"/>
                <w:i w:val="1"/>
              </w:rPr>
            </w:pPr>
            <w:r w:rsidDel="00000000" w:rsidR="00000000" w:rsidRPr="00000000">
              <w:rPr>
                <w:rtl w:val="0"/>
              </w:rPr>
            </w:r>
          </w:p>
        </w:tc>
      </w:tr>
      <w:tr>
        <w:trPr>
          <w:cantSplit w:val="0"/>
          <w:trHeight w:val="118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C">
            <w:pPr>
              <w:tabs>
                <w:tab w:val="left" w:leader="none" w:pos="460"/>
              </w:tabs>
              <w:spacing w:line="276"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D">
            <w:pPr>
              <w:numPr>
                <w:ilvl w:val="1"/>
                <w:numId w:val="12"/>
              </w:numPr>
              <w:pBdr>
                <w:top w:space="0" w:sz="0" w:val="nil"/>
                <w:left w:space="0" w:sz="0" w:val="nil"/>
                <w:bottom w:space="0" w:sz="0" w:val="nil"/>
                <w:right w:space="0" w:sz="0" w:val="nil"/>
                <w:between w:space="0" w:sz="0" w:val="nil"/>
              </w:pBdr>
              <w:tabs>
                <w:tab w:val="left" w:leader="none" w:pos="460"/>
              </w:tabs>
              <w:spacing w:line="276" w:lineRule="auto"/>
              <w:ind w:left="35" w:hanging="35"/>
              <w:rPr>
                <w:color w:val="000000"/>
              </w:rPr>
            </w:pPr>
            <w:r w:rsidDel="00000000" w:rsidR="00000000" w:rsidRPr="00000000">
              <w:rPr>
                <w:b w:val="1"/>
                <w:color w:val="000000"/>
                <w:rtl w:val="0"/>
              </w:rPr>
              <w:t xml:space="preserve">Сармоягузориҳои афзалиятноки зерлоиҳаҳои аз ҷониби ҷомеа муайяншуда</w:t>
            </w:r>
            <w:r w:rsidDel="00000000" w:rsidR="00000000" w:rsidRPr="00000000">
              <w:rPr>
                <w:color w:val="000000"/>
                <w:rtl w:val="0"/>
              </w:rPr>
              <w:t xml:space="preserve"> (рӯйхат аз рӯи дараҷабандии афзалият):</w:t>
            </w:r>
          </w:p>
          <w:p w:rsidR="00000000" w:rsidDel="00000000" w:rsidP="00000000" w:rsidRDefault="00000000" w:rsidRPr="00000000" w14:paraId="0000009E">
            <w:pPr>
              <w:tabs>
                <w:tab w:val="left" w:leader="none" w:pos="720"/>
                <w:tab w:val="left" w:leader="none" w:pos="3600"/>
              </w:tabs>
              <w:spacing w:line="276" w:lineRule="auto"/>
              <w:ind w:firstLine="709"/>
              <w:jc w:val="both"/>
              <w:rPr/>
            </w:pPr>
            <w:r w:rsidDel="00000000" w:rsidR="00000000" w:rsidRPr="00000000">
              <w:rPr>
                <w:rtl w:val="0"/>
              </w:rPr>
              <w:t xml:space="preserve">Санаи 03 ноябр соли 2022 бо иштироки -35 нафар, аз ҷумла -16  нафар занон (аз он 5 нафарашон ҷавонон), 19- мардон (аз он 8 нафар ҷавонон) маҷлиси муайян кардани афзалияти деҳа баргузор гардид, ки натиҷааш чунин ҳаст:</w:t>
            </w:r>
          </w:p>
          <w:p w:rsidR="00000000" w:rsidDel="00000000" w:rsidP="00000000" w:rsidRDefault="00000000" w:rsidRPr="00000000" w14:paraId="0000009F">
            <w:pPr>
              <w:numPr>
                <w:ilvl w:val="0"/>
                <w:numId w:val="1"/>
              </w:num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hanging="360"/>
              <w:jc w:val="both"/>
              <w:rPr>
                <w:i w:val="1"/>
                <w:color w:val="000000"/>
              </w:rPr>
            </w:pPr>
            <w:r w:rsidDel="00000000" w:rsidR="00000000" w:rsidRPr="00000000">
              <w:rPr>
                <w:i w:val="1"/>
                <w:color w:val="000000"/>
                <w:rtl w:val="0"/>
              </w:rPr>
              <w:t xml:space="preserve">Сохтмони бунгоҳи тиббӣ – 24 нафар</w:t>
            </w:r>
          </w:p>
          <w:p w:rsidR="00000000" w:rsidDel="00000000" w:rsidP="00000000" w:rsidRDefault="00000000" w:rsidRPr="00000000" w14:paraId="000000A0">
            <w:pPr>
              <w:numPr>
                <w:ilvl w:val="0"/>
                <w:numId w:val="1"/>
              </w:num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hanging="360"/>
              <w:jc w:val="both"/>
              <w:rPr>
                <w:i w:val="1"/>
                <w:color w:val="000000"/>
              </w:rPr>
            </w:pPr>
            <w:r w:rsidDel="00000000" w:rsidR="00000000" w:rsidRPr="00000000">
              <w:rPr>
                <w:i w:val="1"/>
                <w:color w:val="000000"/>
                <w:rtl w:val="0"/>
              </w:rPr>
              <w:t xml:space="preserve">Сохтмони купруки пиёдагар -3 нафар </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720"/>
                <w:tab w:val="left" w:leader="none" w:pos="3600"/>
              </w:tabs>
              <w:spacing w:line="276" w:lineRule="auto"/>
              <w:ind w:left="720" w:firstLine="0"/>
              <w:jc w:val="both"/>
              <w:rPr>
                <w:i w:val="1"/>
                <w:color w:val="000000"/>
              </w:rPr>
            </w:pPr>
            <w:r w:rsidDel="00000000" w:rsidR="00000000" w:rsidRPr="00000000">
              <w:rPr>
                <w:i w:val="1"/>
                <w:color w:val="000000"/>
                <w:rtl w:val="0"/>
              </w:rPr>
              <w:t xml:space="preserve">Аъзоёни КЛД 8-нафар овоз надоданд.</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2">
            <w:pPr>
              <w:tabs>
                <w:tab w:val="left" w:leader="none" w:pos="720"/>
                <w:tab w:val="left" w:leader="none" w:pos="3600"/>
              </w:tabs>
              <w:spacing w:line="276" w:lineRule="auto"/>
              <w:rPr/>
            </w:pPr>
            <w:r w:rsidDel="00000000" w:rsidR="00000000" w:rsidRPr="00000000">
              <w:rPr>
                <w:rtl w:val="0"/>
              </w:rPr>
            </w:r>
          </w:p>
        </w:tc>
      </w:tr>
      <w:tr>
        <w:trPr>
          <w:cantSplit w:val="0"/>
          <w:trHeight w:val="353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3">
            <w:pPr>
              <w:tabs>
                <w:tab w:val="left" w:leader="none" w:pos="3600"/>
              </w:tabs>
              <w:ind w:right="-284"/>
              <w:jc w:val="both"/>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3600"/>
              </w:tabs>
              <w:jc w:val="both"/>
              <w:rPr>
                <w:color w:val="000000"/>
              </w:rPr>
            </w:pPr>
            <w:r w:rsidDel="00000000" w:rsidR="00000000" w:rsidRPr="00000000">
              <w:rPr>
                <w:color w:val="000000"/>
                <w:rtl w:val="0"/>
              </w:rPr>
              <w:t xml:space="preserve">1.</w:t>
            </w:r>
            <w:r w:rsidDel="00000000" w:rsidR="00000000" w:rsidRPr="00000000">
              <w:rPr>
                <w:b w:val="1"/>
                <w:color w:val="000000"/>
                <w:rtl w:val="0"/>
              </w:rPr>
              <w:t xml:space="preserve">3 Тавсифи мушкилии интихобшуда ва чӣ тавр зерлоиҳаи интихобшуда барои ҳалли мушкилии муайяншуда пешбинӣ шудааст:</w:t>
            </w:r>
            <w:r w:rsidDel="00000000" w:rsidR="00000000" w:rsidRPr="00000000">
              <w:rPr>
                <w:rtl w:val="0"/>
              </w:rPr>
            </w:r>
          </w:p>
          <w:p w:rsidR="00000000" w:rsidDel="00000000" w:rsidP="00000000" w:rsidRDefault="00000000" w:rsidRPr="00000000" w14:paraId="000000A5">
            <w:pPr>
              <w:tabs>
                <w:tab w:val="left" w:leader="none" w:pos="3600"/>
              </w:tabs>
              <w:ind w:firstLine="709"/>
              <w:jc w:val="both"/>
              <w:rPr>
                <w:i w:val="1"/>
              </w:rPr>
            </w:pPr>
            <w:r w:rsidDel="00000000" w:rsidR="00000000" w:rsidRPr="00000000">
              <w:rPr>
                <w:i w:val="1"/>
                <w:rtl w:val="0"/>
              </w:rPr>
              <w:t xml:space="preserve">Афзалияти интихобгардида яке аз мушкилоти асосии деҳа ба хисоб меравад. Он дар натиҷаи муҳокимаи гуруҳҳои мақсаднок (фокус-гуруҳҳо) ва баррасӣ дар маҷлиси умумии афзалиятдиҳии деҳа мушкилоти якуминдараҷа ҳисобида шуд. Дар деҳа мавҷуд набудани бинои бунгоҳи тиббӣ барои баланд бардоштани сатҳи хизматрасонии тиббӣ таъсири манфӣ расонда истодааст. Аз ин лиҳоз зерлоиҳаи мазкур ба рӯихати зерлоиҳаҳои афзалиятнок дохил карда шуд. Баъди сохтмони бинои бунгоҳи тиббӣ сатҳ ва сифати хизматрасонии тиббӣ беҳтар мегардад.</w:t>
            </w:r>
          </w:p>
          <w:p w:rsidR="00000000" w:rsidDel="00000000" w:rsidP="00000000" w:rsidRDefault="00000000" w:rsidRPr="00000000" w14:paraId="000000A6">
            <w:pPr>
              <w:tabs>
                <w:tab w:val="left" w:leader="none" w:pos="3600"/>
              </w:tabs>
              <w:ind w:firstLine="709"/>
              <w:jc w:val="both"/>
              <w:rPr/>
            </w:pPr>
            <w:r w:rsidDel="00000000" w:rsidR="00000000" w:rsidRPr="00000000">
              <w:rPr>
                <w:rtl w:val="0"/>
              </w:rPr>
              <w:t xml:space="preserve">Афзалияти интихобгардида метавонад мушкилоти зеринро ҳал намояд:</w:t>
            </w:r>
          </w:p>
          <w:p w:rsidR="00000000" w:rsidDel="00000000" w:rsidP="00000000" w:rsidRDefault="00000000" w:rsidRPr="00000000" w14:paraId="000000A7">
            <w:pPr>
              <w:tabs>
                <w:tab w:val="left" w:leader="none" w:pos="3600"/>
              </w:tabs>
              <w:ind w:firstLine="709"/>
              <w:jc w:val="both"/>
              <w:rPr>
                <w:i w:val="1"/>
              </w:rPr>
            </w:pPr>
            <w:r w:rsidDel="00000000" w:rsidR="00000000" w:rsidRPr="00000000">
              <w:rPr>
                <w:i w:val="1"/>
                <w:rtl w:val="0"/>
              </w:rPr>
              <w:t xml:space="preserve">* Дастрасии сокинонро ба хизматрасонии тиббӣ таъмин менамояд.</w:t>
            </w:r>
          </w:p>
          <w:p w:rsidR="00000000" w:rsidDel="00000000" w:rsidP="00000000" w:rsidRDefault="00000000" w:rsidRPr="00000000" w14:paraId="000000A8">
            <w:pPr>
              <w:tabs>
                <w:tab w:val="left" w:leader="none" w:pos="3600"/>
              </w:tabs>
              <w:ind w:firstLine="709"/>
              <w:jc w:val="both"/>
              <w:rPr>
                <w:i w:val="1"/>
              </w:rPr>
            </w:pPr>
            <w:r w:rsidDel="00000000" w:rsidR="00000000" w:rsidRPr="00000000">
              <w:rPr>
                <w:i w:val="1"/>
                <w:rtl w:val="0"/>
              </w:rPr>
              <w:t xml:space="preserve">* Пиронсолон ва шахсони имконияти маҳдуддошта метавонанд ба хизматрасониҳои тибби ба осони дастрасӣ пайдо кунанд, инчунин бевосита дар хонаҳояшон аз хизмати тиббӣ бархӯрдор шаванд.</w:t>
            </w:r>
          </w:p>
          <w:p w:rsidR="00000000" w:rsidDel="00000000" w:rsidP="00000000" w:rsidRDefault="00000000" w:rsidRPr="00000000" w14:paraId="000000A9">
            <w:pPr>
              <w:tabs>
                <w:tab w:val="left" w:leader="none" w:pos="3600"/>
              </w:tabs>
              <w:ind w:firstLine="709"/>
              <w:jc w:val="both"/>
              <w:rPr>
                <w:i w:val="1"/>
              </w:rPr>
            </w:pPr>
            <w:r w:rsidDel="00000000" w:rsidR="00000000" w:rsidRPr="00000000">
              <w:rPr>
                <w:i w:val="1"/>
                <w:rtl w:val="0"/>
              </w:rPr>
              <w:t xml:space="preserve">* Занон ва к</w:t>
            </w:r>
            <w:r w:rsidDel="00000000" w:rsidR="00000000" w:rsidRPr="00000000">
              <w:rPr>
                <w:rFonts w:ascii="Times" w:cs="Times" w:eastAsia="Times" w:hAnsi="Times"/>
                <w:i w:val="1"/>
                <w:rtl w:val="0"/>
              </w:rPr>
              <w:t xml:space="preserve">ў</w:t>
            </w:r>
            <w:r w:rsidDel="00000000" w:rsidR="00000000" w:rsidRPr="00000000">
              <w:rPr>
                <w:i w:val="1"/>
                <w:rtl w:val="0"/>
              </w:rPr>
              <w:t xml:space="preserve">дакони хурдсол маҷбур намешаванд, ки роҳи дарозро тай карда барои муоина ё эмгӯзаронӣ ба деҳаи ҳамсоя раванд</w:t>
            </w:r>
          </w:p>
        </w:tc>
      </w:tr>
    </w:tbl>
    <w:p w:rsidR="00000000" w:rsidDel="00000000" w:rsidP="00000000" w:rsidRDefault="00000000" w:rsidRPr="00000000" w14:paraId="000000AA">
      <w:pPr>
        <w:tabs>
          <w:tab w:val="left" w:leader="none" w:pos="3600"/>
        </w:tabs>
        <w:spacing w:line="276" w:lineRule="auto"/>
        <w:rPr/>
      </w:pPr>
      <w:r w:rsidDel="00000000" w:rsidR="00000000" w:rsidRPr="00000000">
        <w:rPr>
          <w:rtl w:val="0"/>
        </w:rPr>
      </w:r>
    </w:p>
    <w:p w:rsidR="00000000" w:rsidDel="00000000" w:rsidP="00000000" w:rsidRDefault="00000000" w:rsidRPr="00000000" w14:paraId="000000AB">
      <w:pPr>
        <w:tabs>
          <w:tab w:val="left" w:leader="none" w:pos="3600"/>
        </w:tabs>
        <w:spacing w:line="276" w:lineRule="auto"/>
        <w:rPr/>
      </w:pPr>
      <w:r w:rsidDel="00000000" w:rsidR="00000000" w:rsidRPr="00000000">
        <w:rPr>
          <w:rtl w:val="0"/>
        </w:rPr>
        <w:t xml:space="preserve">1.4 </w:t>
      </w:r>
      <w:r w:rsidDel="00000000" w:rsidR="00000000" w:rsidRPr="00000000">
        <w:rPr>
          <w:b w:val="1"/>
          <w:rtl w:val="0"/>
        </w:rPr>
        <w:t xml:space="preserve">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Аҳолии деҳа баъди сохтмони бинои бунгоҳи тиббӣ ба беҳтар намудани сатҳу сифати хизматрасонии тиббӣ ноил мегардад.</w:t>
      </w:r>
    </w:p>
    <w:p w:rsidR="00000000" w:rsidDel="00000000" w:rsidP="00000000" w:rsidRDefault="00000000" w:rsidRPr="00000000" w14:paraId="000000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Бунёди бунгоҳи тиббӣ дар деҳаи бо мақсади дастрасӣ пайдо намудани мардум ба хизматрасониҳои тиббӣ дар маҳали зисташон мебошад. </w:t>
      </w:r>
    </w:p>
    <w:p w:rsidR="00000000" w:rsidDel="00000000" w:rsidP="00000000" w:rsidRDefault="00000000" w:rsidRPr="00000000" w14:paraId="000000AE">
      <w:pPr>
        <w:numPr>
          <w:ilvl w:val="1"/>
          <w:numId w:val="2"/>
        </w:numPr>
        <w:pBdr>
          <w:top w:space="0" w:sz="0" w:val="nil"/>
          <w:left w:space="0" w:sz="0" w:val="nil"/>
          <w:bottom w:space="0" w:sz="0" w:val="nil"/>
          <w:right w:space="0" w:sz="0" w:val="nil"/>
          <w:between w:space="0" w:sz="0" w:val="nil"/>
        </w:pBdr>
        <w:tabs>
          <w:tab w:val="left" w:leader="none" w:pos="720"/>
          <w:tab w:val="left" w:leader="none" w:pos="3960"/>
        </w:tabs>
        <w:ind w:left="426" w:hanging="435"/>
        <w:rPr>
          <w:color w:val="000000"/>
        </w:rPr>
      </w:pPr>
      <w:r w:rsidDel="00000000" w:rsidR="00000000" w:rsidRPr="00000000">
        <w:rPr>
          <w:b w:val="1"/>
          <w:color w:val="000000"/>
          <w:rtl w:val="0"/>
        </w:rPr>
        <w:t xml:space="preserve">Натиҷаҳои пешбинишуда аз зерлоиҳа</w:t>
      </w:r>
      <w:r w:rsidDel="00000000" w:rsidR="00000000" w:rsidRPr="00000000">
        <w:rPr>
          <w:color w:val="000000"/>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Деҳа бо бинои бунгоҳи таъмин мегардад.</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Беҳтар гардидани сатҳу сифати хизматрасонии тиббӣ ба аҳолии деха</w:t>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Бунгоҳи тиббӣ дорои таҷҳизоти муосири тиббӣ мешавад.</w:t>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 беҳтаршавии сифати хизматрасонии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 самаранокии фаъолияти духтурон мусоидат менамояд.</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Имконияти пайдоиши ҷойҳои нави корӣ фароҳам меояд.</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Сатҳи муҳоҷирати меҳнатӣ коҳиш меёбад </w:t>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3960"/>
        </w:tabs>
        <w:spacing w:after="0" w:before="0" w:line="240" w:lineRule="auto"/>
        <w:ind w:left="720" w:right="0" w:hanging="29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Мушкилоти дастрасӣ надоштани мардуми де</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 ба хизматрасони</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ои тибб</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ӣ</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аз байн меравад.</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720"/>
          <w:tab w:val="left" w:leader="none" w:pos="3960"/>
        </w:tabs>
        <w:ind w:left="426" w:firstLine="0"/>
        <w:rPr>
          <w:color w:val="000000"/>
        </w:rPr>
      </w:pPr>
      <w:r w:rsidDel="00000000" w:rsidR="00000000" w:rsidRPr="00000000">
        <w:rPr>
          <w:rtl w:val="0"/>
        </w:rPr>
      </w:r>
    </w:p>
    <w:p w:rsidR="00000000" w:rsidDel="00000000" w:rsidP="00000000" w:rsidRDefault="00000000" w:rsidRPr="00000000" w14:paraId="000000B7">
      <w:pPr>
        <w:tabs>
          <w:tab w:val="left" w:leader="none" w:pos="851"/>
          <w:tab w:val="left" w:leader="none" w:pos="3960"/>
        </w:tabs>
        <w:rPr/>
      </w:pPr>
      <w:r w:rsidDel="00000000" w:rsidR="00000000" w:rsidRPr="00000000">
        <w:rPr>
          <w:b w:val="1"/>
          <w:rtl w:val="0"/>
        </w:rPr>
        <w:t xml:space="preserve">1.6 Ҷузъҳои зерлоиҳа:</w:t>
      </w:r>
      <w:r w:rsidDel="00000000" w:rsidR="00000000" w:rsidRPr="00000000">
        <w:rPr>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B8">
      <w:pPr>
        <w:tabs>
          <w:tab w:val="left" w:leader="none" w:pos="851"/>
          <w:tab w:val="left" w:leader="none" w:pos="3960"/>
        </w:tabs>
        <w:rPr>
          <w:i w:val="1"/>
        </w:rPr>
      </w:pPr>
      <w:r w:rsidDel="00000000" w:rsidR="00000000" w:rsidRPr="00000000">
        <w:rPr>
          <w:rtl w:val="0"/>
        </w:rPr>
        <w:t xml:space="preserve">1.</w:t>
      </w:r>
      <w:r w:rsidDel="00000000" w:rsidR="00000000" w:rsidRPr="00000000">
        <w:rPr>
          <w:i w:val="1"/>
          <w:rtl w:val="0"/>
        </w:rPr>
        <w:t xml:space="preserve">Сафарбар намудани аҳолии деҳа дар раванди амалисозии зерлоиҳа </w:t>
      </w:r>
    </w:p>
    <w:p w:rsidR="00000000" w:rsidDel="00000000" w:rsidP="00000000" w:rsidRDefault="00000000" w:rsidRPr="00000000" w14:paraId="000000B9">
      <w:pPr>
        <w:tabs>
          <w:tab w:val="left" w:leader="none" w:pos="851"/>
          <w:tab w:val="left" w:leader="none" w:pos="3960"/>
        </w:tabs>
        <w:rPr>
          <w:i w:val="1"/>
        </w:rPr>
      </w:pPr>
      <w:r w:rsidDel="00000000" w:rsidR="00000000" w:rsidRPr="00000000">
        <w:rPr>
          <w:i w:val="1"/>
          <w:rtl w:val="0"/>
        </w:rPr>
        <w:t xml:space="preserve">2. Муайян намудани макони сохтмони иншоот.</w:t>
      </w:r>
    </w:p>
    <w:p w:rsidR="00000000" w:rsidDel="00000000" w:rsidP="00000000" w:rsidRDefault="00000000" w:rsidRPr="00000000" w14:paraId="000000BA">
      <w:pPr>
        <w:tabs>
          <w:tab w:val="left" w:leader="none" w:pos="851"/>
          <w:tab w:val="left" w:leader="none" w:pos="3960"/>
        </w:tabs>
        <w:rPr>
          <w:i w:val="1"/>
        </w:rPr>
      </w:pPr>
      <w:r w:rsidDel="00000000" w:rsidR="00000000" w:rsidRPr="00000000">
        <w:rPr>
          <w:i w:val="1"/>
          <w:rtl w:val="0"/>
        </w:rPr>
        <w:t xml:space="preserve">3. Таҳрезии лоиҳа .</w:t>
      </w:r>
    </w:p>
    <w:p w:rsidR="00000000" w:rsidDel="00000000" w:rsidP="00000000" w:rsidRDefault="00000000" w:rsidRPr="00000000" w14:paraId="000000BB">
      <w:pPr>
        <w:tabs>
          <w:tab w:val="left" w:leader="none" w:pos="851"/>
          <w:tab w:val="left" w:leader="none" w:pos="3960"/>
        </w:tabs>
        <w:rPr>
          <w:i w:val="1"/>
        </w:rPr>
      </w:pPr>
      <w:r w:rsidDel="00000000" w:rsidR="00000000" w:rsidRPr="00000000">
        <w:rPr>
          <w:i w:val="1"/>
          <w:rtl w:val="0"/>
        </w:rPr>
        <w:t xml:space="preserve">4. Шурӯи сохтмон</w:t>
      </w:r>
    </w:p>
    <w:p w:rsidR="00000000" w:rsidDel="00000000" w:rsidP="00000000" w:rsidRDefault="00000000" w:rsidRPr="00000000" w14:paraId="000000BC">
      <w:pPr>
        <w:tabs>
          <w:tab w:val="left" w:leader="none" w:pos="851"/>
          <w:tab w:val="left" w:leader="none" w:pos="3960"/>
        </w:tabs>
        <w:rPr>
          <w:i w:val="1"/>
        </w:rPr>
      </w:pPr>
      <w:r w:rsidDel="00000000" w:rsidR="00000000" w:rsidRPr="00000000">
        <w:rPr>
          <w:i w:val="1"/>
          <w:rtl w:val="0"/>
        </w:rPr>
        <w:t xml:space="preserve">5.  Мониторинг ва назорати рафти амалишавии зерлоиҳа </w:t>
      </w:r>
    </w:p>
    <w:p w:rsidR="00000000" w:rsidDel="00000000" w:rsidP="00000000" w:rsidRDefault="00000000" w:rsidRPr="00000000" w14:paraId="000000BD">
      <w:pPr>
        <w:tabs>
          <w:tab w:val="left" w:leader="none" w:pos="720"/>
          <w:tab w:val="left" w:leader="none" w:pos="3600"/>
        </w:tabs>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720"/>
          <w:tab w:val="left" w:leader="none" w:pos="3600"/>
        </w:tabs>
        <w:ind w:left="435" w:firstLine="0"/>
        <w:rPr>
          <w:b w:val="1"/>
          <w:color w:val="000000"/>
        </w:rPr>
      </w:pPr>
      <w:r w:rsidDel="00000000" w:rsidR="00000000" w:rsidRPr="00000000">
        <w:rPr>
          <w:rtl w:val="0"/>
        </w:rPr>
      </w:r>
    </w:p>
    <w:p w:rsidR="00000000" w:rsidDel="00000000" w:rsidP="00000000" w:rsidRDefault="00000000" w:rsidRPr="00000000" w14:paraId="000000BF">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C0">
      <w:pPr>
        <w:tabs>
          <w:tab w:val="left" w:leader="none" w:pos="720"/>
          <w:tab w:val="left" w:leader="none" w:pos="3960"/>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34" name=""/>
                <a:graphic>
                  <a:graphicData uri="http://schemas.microsoft.com/office/word/2010/wordprocessingShape">
                    <wps:wsp>
                      <wps:cNvSpPr/>
                      <wps:cNvPr id="3" name="Shape 3"/>
                      <wps:spPr>
                        <a:xfrm>
                          <a:off x="5203125" y="3622838"/>
                          <a:ext cx="285750" cy="3143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295275" cy="323850"/>
                <wp:effectExtent b="0" l="0" r="0" t="0"/>
                <wp:wrapNone/>
                <wp:docPr id="3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295275" cy="323850"/>
                        </a:xfrm>
                        <a:prstGeom prst="rect"/>
                        <a:ln/>
                      </pic:spPr>
                    </pic:pic>
                  </a:graphicData>
                </a:graphic>
              </wp:anchor>
            </w:drawing>
          </mc:Fallback>
        </mc:AlternateContent>
      </w:r>
    </w:p>
    <w:p w:rsidR="00000000" w:rsidDel="00000000" w:rsidP="00000000" w:rsidRDefault="00000000" w:rsidRPr="00000000" w14:paraId="000000C1">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40" name=""/>
                <a:graphic>
                  <a:graphicData uri="http://schemas.microsoft.com/office/word/2010/wordprocessingShape">
                    <wps:wsp>
                      <wps:cNvSpPr/>
                      <wps:cNvPr id="9" name="Shape 9"/>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0</wp:posOffset>
                </wp:positionV>
                <wp:extent cx="201930" cy="201930"/>
                <wp:effectExtent b="0" l="0" r="0" t="0"/>
                <wp:wrapNone/>
                <wp:docPr id="40"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01930" cy="201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8" name=""/>
                <a:graphic>
                  <a:graphicData uri="http://schemas.microsoft.com/office/word/2010/wordprocessingShape">
                    <wps:wsp>
                      <wps:cNvSpPr/>
                      <wps:cNvPr id="7" name="Shape 7"/>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0</wp:posOffset>
                </wp:positionV>
                <wp:extent cx="201930" cy="201930"/>
                <wp:effectExtent b="0" l="0" r="0" t="0"/>
                <wp:wrapNone/>
                <wp:docPr id="3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01930" cy="201930"/>
                        </a:xfrm>
                        <a:prstGeom prst="rect"/>
                        <a:ln/>
                      </pic:spPr>
                    </pic:pic>
                  </a:graphicData>
                </a:graphic>
              </wp:anchor>
            </w:drawing>
          </mc:Fallback>
        </mc:AlternateContent>
      </w:r>
    </w:p>
    <w:p w:rsidR="00000000" w:rsidDel="00000000" w:rsidP="00000000" w:rsidRDefault="00000000" w:rsidRPr="00000000" w14:paraId="000000C2">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3">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C4">
      <w:pPr>
        <w:tabs>
          <w:tab w:val="left" w:leader="none" w:pos="720"/>
          <w:tab w:val="left" w:leader="none" w:pos="3960"/>
        </w:tabs>
        <w:ind w:firstLine="709"/>
        <w:rPr>
          <w:b w:val="1"/>
        </w:rPr>
      </w:pPr>
      <w:r w:rsidDel="00000000" w:rsidR="00000000" w:rsidRPr="00000000">
        <w:rPr>
          <w:b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C5">
      <w:pPr>
        <w:tabs>
          <w:tab w:val="left" w:leader="none" w:pos="720"/>
          <w:tab w:val="left" w:leader="none" w:pos="3960"/>
        </w:tabs>
        <w:ind w:firstLine="709"/>
        <w:rPr>
          <w:i w:val="1"/>
        </w:rPr>
      </w:pPr>
      <w:r w:rsidDel="00000000" w:rsidR="00000000" w:rsidRPr="00000000">
        <w:rPr>
          <w:rtl w:val="0"/>
        </w:rPr>
      </w:r>
    </w:p>
    <w:p w:rsidR="00000000" w:rsidDel="00000000" w:rsidP="00000000" w:rsidRDefault="00000000" w:rsidRPr="00000000" w14:paraId="000000C6">
      <w:pPr>
        <w:tabs>
          <w:tab w:val="left" w:leader="none" w:pos="720"/>
          <w:tab w:val="left" w:leader="none" w:pos="3960"/>
        </w:tabs>
        <w:ind w:firstLine="709"/>
        <w:rPr>
          <w:i w:val="1"/>
        </w:rPr>
      </w:pPr>
      <w:r w:rsidDel="00000000" w:rsidR="00000000" w:rsidRPr="00000000">
        <w:rPr>
          <w:i w:val="1"/>
          <w:rtl w:val="0"/>
        </w:rPr>
        <w:t xml:space="preserve">Дар лоиҳа ба нақша гирифтани ҷойҳои махсус барои дарахтшинонӣ ва кабудизоркунии гирду атрофи бунгоҳи тиббӣ ва дар асоси он шинондани дарахтон ва гулу гулбуттаҳо ба беҳтар гардондани муҳити зист мусоидат менамояд. </w:t>
      </w:r>
    </w:p>
    <w:p w:rsidR="00000000" w:rsidDel="00000000" w:rsidP="00000000" w:rsidRDefault="00000000" w:rsidRPr="00000000" w14:paraId="000000C7">
      <w:pPr>
        <w:ind w:firstLine="720"/>
        <w:rPr>
          <w:i w:val="1"/>
        </w:rPr>
      </w:pPr>
      <w:r w:rsidDel="00000000" w:rsidR="00000000" w:rsidRPr="00000000">
        <w:rPr>
          <w:rtl w:val="0"/>
        </w:rPr>
      </w:r>
    </w:p>
    <w:p w:rsidR="00000000" w:rsidDel="00000000" w:rsidP="00000000" w:rsidRDefault="00000000" w:rsidRPr="00000000" w14:paraId="000000C8">
      <w:pPr>
        <w:tabs>
          <w:tab w:val="left" w:leader="none" w:pos="720"/>
          <w:tab w:val="left" w:leader="none" w:pos="3960"/>
        </w:tabs>
        <w:jc w:val="both"/>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     </w:t>
      </w:r>
    </w:p>
    <w:p w:rsidR="00000000" w:rsidDel="00000000" w:rsidP="00000000" w:rsidRDefault="00000000" w:rsidRPr="00000000" w14:paraId="000000C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Бинои бунгоҳи тиббиро бо таҷҳизоти гарминигоҳдоранда ва асбобҳои каммасрафи барқӣ таҷҳизонида мешавад.</w:t>
      </w:r>
    </w:p>
    <w:p w:rsidR="00000000" w:rsidDel="00000000" w:rsidP="00000000" w:rsidRDefault="00000000" w:rsidRPr="00000000" w14:paraId="000000C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Дар бино дару тиреза</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ои муосири гарминиго</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ҳ</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доранда иваз карда мешаванд,ки ба сарфаи нер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ӯ</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и бар</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қ</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мусоидат мекунад.</w:t>
      </w:r>
    </w:p>
    <w:p w:rsidR="00000000" w:rsidDel="00000000" w:rsidP="00000000" w:rsidRDefault="00000000" w:rsidRPr="00000000" w14:paraId="000000C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C">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CD">
      <w:pPr>
        <w:tabs>
          <w:tab w:val="left" w:leader="none" w:pos="720"/>
          <w:tab w:val="left" w:leader="none" w:pos="3600"/>
        </w:tabs>
        <w:jc w:val="both"/>
        <w:rPr>
          <w:i w:val="1"/>
        </w:rPr>
      </w:pPr>
      <w:r w:rsidDel="00000000" w:rsidR="00000000" w:rsidRPr="00000000">
        <w:rPr>
          <w:rtl w:val="0"/>
        </w:rPr>
        <w:tab/>
      </w:r>
      <w:r w:rsidDel="00000000" w:rsidR="00000000" w:rsidRPr="00000000">
        <w:rPr>
          <w:i w:val="1"/>
          <w:rtl w:val="0"/>
        </w:rPr>
        <w:t xml:space="preserve">Дар деҳа 5  нафар шахсони маъюбият дошта дар оилаҳои гуногун зиндагӣ мекунанд.</w:t>
      </w:r>
    </w:p>
    <w:p w:rsidR="00000000" w:rsidDel="00000000" w:rsidP="00000000" w:rsidRDefault="00000000" w:rsidRPr="00000000" w14:paraId="000000CE">
      <w:pPr>
        <w:tabs>
          <w:tab w:val="left" w:leader="none" w:pos="720"/>
          <w:tab w:val="left" w:leader="none" w:pos="3600"/>
        </w:tabs>
        <w:jc w:val="both"/>
        <w:rPr>
          <w:i w:val="1"/>
        </w:rPr>
      </w:pPr>
      <w:r w:rsidDel="00000000" w:rsidR="00000000" w:rsidRPr="00000000">
        <w:rPr>
          <w:i w:val="1"/>
          <w:rtl w:val="0"/>
        </w:rPr>
        <w:t xml:space="preserve">Ҳангоми корҳои лоиҳакашӣ эҳтиёҷоти маъюбонро ба инобат гирифта, барои бе мамоният ба бинои бунгоҳи тиббӣ даромадан ва баромадани маъюбон шароит муҳайё намудан лозим аст</w:t>
      </w:r>
    </w:p>
    <w:p w:rsidR="00000000" w:rsidDel="00000000" w:rsidP="00000000" w:rsidRDefault="00000000" w:rsidRPr="00000000" w14:paraId="000000CF">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D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D1">
      <w:pPr>
        <w:numPr>
          <w:ilvl w:val="1"/>
          <w:numId w:val="5"/>
        </w:numPr>
        <w:pBdr>
          <w:top w:space="0" w:sz="0" w:val="nil"/>
          <w:left w:space="0" w:sz="0" w:val="nil"/>
          <w:bottom w:space="0" w:sz="0" w:val="nil"/>
          <w:right w:space="0" w:sz="0" w:val="nil"/>
          <w:between w:space="0" w:sz="0" w:val="nil"/>
        </w:pBdr>
        <w:tabs>
          <w:tab w:val="left" w:leader="none" w:pos="720"/>
          <w:tab w:val="left" w:leader="none" w:pos="3600"/>
        </w:tabs>
        <w:ind w:left="709" w:right="-331" w:hanging="425"/>
        <w:rPr>
          <w:color w:val="000000"/>
        </w:rPr>
      </w:pPr>
      <w:r w:rsidDel="00000000" w:rsidR="00000000" w:rsidRPr="00000000">
        <w:rPr>
          <w:color w:val="000000"/>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D2">
      <w:pPr>
        <w:numPr>
          <w:ilvl w:val="0"/>
          <w:numId w:val="5"/>
        </w:numPr>
        <w:pBdr>
          <w:top w:space="0" w:sz="0" w:val="nil"/>
          <w:left w:space="0" w:sz="0" w:val="nil"/>
          <w:bottom w:space="0" w:sz="0" w:val="nil"/>
          <w:right w:space="0" w:sz="0" w:val="nil"/>
          <w:between w:space="0" w:sz="0" w:val="nil"/>
        </w:pBdr>
        <w:tabs>
          <w:tab w:val="left" w:leader="none" w:pos="709"/>
          <w:tab w:val="left" w:leader="none" w:pos="3600"/>
        </w:tabs>
        <w:ind w:left="709" w:right="-331" w:hanging="425"/>
        <w:rPr>
          <w:color w:val="000000"/>
        </w:rPr>
      </w:pPr>
      <w:r w:rsidDel="00000000" w:rsidR="00000000" w:rsidRPr="00000000">
        <w:rPr>
          <w:color w:val="000000"/>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D3">
      <w:pPr>
        <w:numPr>
          <w:ilvl w:val="0"/>
          <w:numId w:val="4"/>
        </w:numPr>
        <w:pBdr>
          <w:top w:space="0" w:sz="0" w:val="nil"/>
          <w:left w:space="0" w:sz="0" w:val="nil"/>
          <w:bottom w:space="0" w:sz="0" w:val="nil"/>
          <w:right w:space="0" w:sz="0" w:val="nil"/>
          <w:between w:space="0" w:sz="0" w:val="nil"/>
        </w:pBdr>
        <w:tabs>
          <w:tab w:val="left" w:leader="none" w:pos="709"/>
          <w:tab w:val="left" w:leader="none" w:pos="3600"/>
        </w:tabs>
        <w:ind w:left="709" w:right="-141" w:hanging="425"/>
        <w:rPr>
          <w:color w:val="000000"/>
        </w:rPr>
      </w:pPr>
      <w:r w:rsidDel="00000000" w:rsidR="00000000" w:rsidRPr="00000000">
        <w:rPr>
          <w:color w:val="000000"/>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left" w:leader="none" w:pos="709"/>
          <w:tab w:val="left" w:leader="none" w:pos="3600"/>
        </w:tabs>
        <w:ind w:left="284" w:right="-141" w:firstLine="0"/>
        <w:rPr>
          <w:color w:val="00000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54" w:lineRule="auto"/>
        <w:ind w:left="360" w:right="180" w:firstLine="0"/>
        <w:rPr>
          <w:b w:val="1"/>
          <w:color w:val="000000"/>
        </w:rPr>
      </w:pPr>
      <w:r w:rsidDel="00000000" w:rsidR="00000000" w:rsidRPr="00000000">
        <w:rPr>
          <w:rtl w:val="0"/>
        </w:rPr>
      </w:r>
    </w:p>
    <w:p w:rsidR="00000000" w:rsidDel="00000000" w:rsidP="00000000" w:rsidRDefault="00000000" w:rsidRPr="00000000" w14:paraId="000000D7">
      <w:pPr>
        <w:numPr>
          <w:ilvl w:val="0"/>
          <w:numId w:val="11"/>
        </w:numPr>
        <w:pBdr>
          <w:top w:space="0" w:sz="0" w:val="nil"/>
          <w:left w:space="0" w:sz="0" w:val="nil"/>
          <w:bottom w:space="0" w:sz="0" w:val="nil"/>
          <w:right w:space="0" w:sz="0" w:val="nil"/>
          <w:between w:space="0" w:sz="0" w:val="nil"/>
        </w:pBdr>
        <w:spacing w:line="254" w:lineRule="auto"/>
        <w:ind w:left="360" w:right="180" w:hanging="360"/>
        <w:jc w:val="center"/>
        <w:rPr>
          <w:b w:val="1"/>
          <w:color w:val="000000"/>
        </w:rPr>
      </w:pPr>
      <w:r w:rsidDel="00000000" w:rsidR="00000000" w:rsidRPr="00000000">
        <w:rPr>
          <w:b w:val="1"/>
          <w:color w:val="000000"/>
          <w:rtl w:val="0"/>
        </w:rPr>
        <w:t xml:space="preserve">МАЪЛУМОТ ДАР БОРАИ МОЛИЯ ВА БУҶЕТ</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54" w:lineRule="auto"/>
        <w:ind w:left="360" w:right="180" w:firstLine="0"/>
        <w:rPr>
          <w:i w:val="1"/>
          <w:color w:val="000000"/>
        </w:rPr>
      </w:pPr>
      <w:r w:rsidDel="00000000" w:rsidR="00000000" w:rsidRPr="00000000">
        <w:rPr>
          <w:rtl w:val="0"/>
        </w:rPr>
      </w:r>
    </w:p>
    <w:p w:rsidR="00000000" w:rsidDel="00000000" w:rsidP="00000000" w:rsidRDefault="00000000" w:rsidRPr="00000000" w14:paraId="000000D9">
      <w:pPr>
        <w:spacing w:line="254" w:lineRule="auto"/>
        <w:ind w:right="180"/>
        <w:rPr>
          <w:b w:val="1"/>
          <w:color w:val="44546a"/>
        </w:rPr>
      </w:pPr>
      <w:r w:rsidDel="00000000" w:rsidR="00000000" w:rsidRPr="00000000">
        <w:rPr>
          <w:b w:val="1"/>
          <w:rtl w:val="0"/>
        </w:rPr>
        <w:t xml:space="preserve">2.1  Арзиши тахминии зерлоиҳа:</w:t>
      </w:r>
      <w:r w:rsidDel="00000000" w:rsidR="00000000" w:rsidRPr="00000000">
        <w:rPr>
          <w:rtl w:val="0"/>
        </w:rPr>
      </w:r>
    </w:p>
    <w:p w:rsidR="00000000" w:rsidDel="00000000" w:rsidP="00000000" w:rsidRDefault="00000000" w:rsidRPr="00000000" w14:paraId="000000DA">
      <w:pPr>
        <w:shd w:fill="ffffff" w:val="clear"/>
        <w:jc w:val="both"/>
        <w:rPr>
          <w:i w:val="1"/>
        </w:rPr>
      </w:pPr>
      <w:r w:rsidDel="00000000" w:rsidR="00000000" w:rsidRPr="00000000">
        <w:rPr>
          <w:rtl w:val="0"/>
        </w:rPr>
      </w:r>
    </w:p>
    <w:p w:rsidR="00000000" w:rsidDel="00000000" w:rsidP="00000000" w:rsidRDefault="00000000" w:rsidRPr="00000000" w14:paraId="000000DB">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DC">
      <w:pPr>
        <w:shd w:fill="ffffff" w:val="clear"/>
        <w:jc w:val="both"/>
        <w:rPr>
          <w:i w:val="1"/>
        </w:rPr>
      </w:pPr>
      <w:r w:rsidDel="00000000" w:rsidR="00000000" w:rsidRPr="00000000">
        <w:rPr>
          <w:rtl w:val="0"/>
        </w:rPr>
      </w:r>
    </w:p>
    <w:p w:rsidR="00000000" w:rsidDel="00000000" w:rsidP="00000000" w:rsidRDefault="00000000" w:rsidRPr="00000000" w14:paraId="000000DD">
      <w:pPr>
        <w:shd w:fill="ffffff" w:val="clear"/>
        <w:jc w:val="both"/>
        <w:rPr>
          <w:i w:val="1"/>
        </w:rPr>
      </w:pPr>
      <w:r w:rsidDel="00000000" w:rsidR="00000000" w:rsidRPr="00000000">
        <w:rPr>
          <w:rtl w:val="0"/>
        </w:rPr>
      </w:r>
    </w:p>
    <w:p w:rsidR="00000000" w:rsidDel="00000000" w:rsidP="00000000" w:rsidRDefault="00000000" w:rsidRPr="00000000" w14:paraId="000000DE">
      <w:pPr>
        <w:shd w:fill="ffffff" w:val="clear"/>
        <w:jc w:val="both"/>
        <w:rPr>
          <w:i w:val="1"/>
        </w:rPr>
      </w:pPr>
      <w:r w:rsidDel="00000000" w:rsidR="00000000" w:rsidRPr="00000000">
        <w:rPr>
          <w:rtl w:val="0"/>
        </w:rPr>
      </w:r>
    </w:p>
    <w:p w:rsidR="00000000" w:rsidDel="00000000" w:rsidP="00000000" w:rsidRDefault="00000000" w:rsidRPr="00000000" w14:paraId="000000DF">
      <w:pPr>
        <w:spacing w:after="120" w:lineRule="auto"/>
        <w:jc w:val="center"/>
        <w:rPr>
          <w:b w:val="1"/>
        </w:rPr>
      </w:pPr>
      <w:r w:rsidDel="00000000" w:rsidR="00000000" w:rsidRPr="00000000">
        <w:rPr>
          <w:b w:val="1"/>
          <w:rtl w:val="0"/>
        </w:rPr>
        <w:t xml:space="preserve">Ҷадвали1.1  Баҳодиҳии хароҷоти корҳо дар доираи зерлоиҳа</w:t>
      </w:r>
    </w:p>
    <w:tbl>
      <w:tblPr>
        <w:tblStyle w:val="Table6"/>
        <w:tblW w:w="10321.0" w:type="dxa"/>
        <w:jc w:val="left"/>
        <w:tblInd w:w="-115.0" w:type="dxa"/>
        <w:tblLayout w:type="fixed"/>
        <w:tblLook w:val="0400"/>
      </w:tblPr>
      <w:tblGrid>
        <w:gridCol w:w="562"/>
        <w:gridCol w:w="2530"/>
        <w:gridCol w:w="1219"/>
        <w:gridCol w:w="1223"/>
        <w:gridCol w:w="1102"/>
        <w:gridCol w:w="1134"/>
        <w:gridCol w:w="1710"/>
        <w:gridCol w:w="841"/>
        <w:tblGridChange w:id="0">
          <w:tblGrid>
            <w:gridCol w:w="562"/>
            <w:gridCol w:w="2530"/>
            <w:gridCol w:w="1219"/>
            <w:gridCol w:w="1223"/>
            <w:gridCol w:w="1102"/>
            <w:gridCol w:w="1134"/>
            <w:gridCol w:w="1710"/>
            <w:gridCol w:w="84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0">
            <w:pPr>
              <w:spacing w:after="120" w:lineRule="auto"/>
              <w:ind w:right="-108"/>
              <w:jc w:val="center"/>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1">
            <w:pPr>
              <w:spacing w:after="120" w:lineRule="auto"/>
              <w:jc w:val="center"/>
              <w:rPr/>
            </w:pPr>
            <w:r w:rsidDel="00000000" w:rsidR="00000000" w:rsidRPr="00000000">
              <w:rPr>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2">
            <w:pPr>
              <w:spacing w:after="120" w:lineRule="auto"/>
              <w:jc w:val="center"/>
              <w:rPr/>
            </w:pPr>
            <w:r w:rsidDel="00000000" w:rsidR="00000000" w:rsidRPr="00000000">
              <w:rPr>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3">
            <w:pPr>
              <w:spacing w:after="120" w:lineRule="auto"/>
              <w:jc w:val="center"/>
              <w:rPr/>
            </w:pPr>
            <w:r w:rsidDel="00000000" w:rsidR="00000000" w:rsidRPr="00000000">
              <w:rPr>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4">
            <w:pPr>
              <w:spacing w:after="120" w:lineRule="auto"/>
              <w:jc w:val="center"/>
              <w:rPr>
                <w:color w:val="000000"/>
              </w:rPr>
            </w:pPr>
            <w:r w:rsidDel="00000000" w:rsidR="00000000" w:rsidRPr="00000000">
              <w:rPr>
                <w:color w:val="000000"/>
                <w:rtl w:val="0"/>
              </w:rPr>
              <w:t xml:space="preserve">Арзиш</w:t>
            </w:r>
          </w:p>
          <w:p w:rsidR="00000000" w:rsidDel="00000000" w:rsidP="00000000" w:rsidRDefault="00000000" w:rsidRPr="00000000" w14:paraId="000000E5">
            <w:pPr>
              <w:spacing w:after="120" w:lineRule="auto"/>
              <w:jc w:val="center"/>
              <w:rPr/>
            </w:pPr>
            <w:r w:rsidDel="00000000" w:rsidR="00000000" w:rsidRPr="00000000">
              <w:rPr>
                <w:color w:val="000000"/>
                <w:rtl w:val="0"/>
              </w:rPr>
              <w:t xml:space="preserve">(долариИМА)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6">
            <w:pPr>
              <w:spacing w:after="120" w:lineRule="auto"/>
              <w:jc w:val="center"/>
              <w:rPr>
                <w:color w:val="000000"/>
              </w:rPr>
            </w:pPr>
            <w:r w:rsidDel="00000000" w:rsidR="00000000" w:rsidRPr="00000000">
              <w:rPr>
                <w:color w:val="000000"/>
                <w:rtl w:val="0"/>
              </w:rPr>
              <w:t xml:space="preserve">Арзиши умумӣ</w:t>
            </w:r>
          </w:p>
          <w:p w:rsidR="00000000" w:rsidDel="00000000" w:rsidP="00000000" w:rsidRDefault="00000000" w:rsidRPr="00000000" w14:paraId="000000E7">
            <w:pPr>
              <w:spacing w:after="120" w:lineRule="auto"/>
              <w:jc w:val="center"/>
              <w:rPr/>
            </w:pPr>
            <w:r w:rsidDel="00000000" w:rsidR="00000000" w:rsidRPr="00000000">
              <w:rPr>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8">
            <w:pPr>
              <w:spacing w:after="120" w:lineRule="auto"/>
              <w:jc w:val="center"/>
              <w:rPr/>
            </w:pPr>
            <w:r w:rsidDel="00000000" w:rsidR="00000000" w:rsidRPr="00000000">
              <w:rPr>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9">
            <w:pPr>
              <w:spacing w:after="120" w:lineRule="auto"/>
              <w:jc w:val="center"/>
              <w:rPr/>
            </w:pPr>
            <w:r w:rsidDel="00000000" w:rsidR="00000000" w:rsidRPr="00000000">
              <w:rPr>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jc w:val="center"/>
              <w:rPr>
                <w:highlight w:val="yellow"/>
              </w:rPr>
            </w:pPr>
            <w:r w:rsidDel="00000000" w:rsidR="00000000" w:rsidRPr="00000000">
              <w:rPr>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spacing w:after="120" w:lineRule="auto"/>
              <w:ind w:right="-108"/>
              <w:jc w:val="both"/>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3">
            <w:pPr>
              <w:rPr/>
            </w:pPr>
            <w:r w:rsidDel="00000000" w:rsidR="00000000" w:rsidRPr="00000000">
              <w:rPr>
                <w:rtl w:val="0"/>
              </w:rPr>
              <w:t xml:space="preserve">Тартиб додани ҳуҷҷатҳои 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9">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A">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pPr>
            <w:r w:rsidDel="00000000" w:rsidR="00000000" w:rsidRPr="00000000">
              <w:rPr>
                <w:rtl w:val="0"/>
              </w:rPr>
              <w:t xml:space="preserve">Лоҳиякашӣ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E">
            <w:pPr>
              <w:jc w:val="center"/>
              <w:rPr/>
            </w:pPr>
            <w:r w:rsidDel="00000000" w:rsidR="00000000" w:rsidRPr="00000000">
              <w:rPr>
                <w:rtl w:val="0"/>
              </w:rPr>
              <w:t xml:space="preserve">2700</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0FF">
            <w:pPr>
              <w:jc w:val="center"/>
              <w:rPr/>
            </w:pPr>
            <w:r w:rsidDel="00000000" w:rsidR="00000000" w:rsidRPr="00000000">
              <w:rPr>
                <w:rtl w:val="0"/>
              </w:rPr>
              <w:t xml:space="preserve">27594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4">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6">
            <w:pPr>
              <w:jc w:val="center"/>
              <w:rPr/>
            </w:pPr>
            <w:r w:rsidDel="00000000" w:rsidR="00000000" w:rsidRPr="00000000">
              <w:rPr>
                <w:rtl w:val="0"/>
              </w:rPr>
              <w:t xml:space="preserve">351</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7">
            <w:pPr>
              <w:jc w:val="center"/>
              <w:rPr/>
            </w:pPr>
            <w:r w:rsidDel="00000000" w:rsidR="00000000" w:rsidRPr="00000000">
              <w:rPr>
                <w:rtl w:val="0"/>
              </w:rPr>
              <w:t xml:space="preserve">3587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spacing w:after="120" w:lineRule="auto"/>
              <w:jc w:val="both"/>
              <w:rPr/>
            </w:pPr>
            <w:r w:rsidDel="00000000" w:rsidR="00000000" w:rsidRPr="00000000">
              <w:rPr>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E">
            <w:pPr>
              <w:jc w:val="center"/>
              <w:rPr>
                <w:b w:val="1"/>
              </w:rPr>
            </w:pPr>
            <w:r w:rsidDel="00000000" w:rsidR="00000000" w:rsidRPr="00000000">
              <w:rPr>
                <w:b w:val="1"/>
                <w:rtl w:val="0"/>
              </w:rPr>
              <w:t xml:space="preserve">3051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0F">
            <w:pPr>
              <w:jc w:val="center"/>
              <w:rPr>
                <w:b w:val="1"/>
              </w:rPr>
            </w:pPr>
            <w:r w:rsidDel="00000000" w:rsidR="00000000" w:rsidRPr="00000000">
              <w:rPr>
                <w:b w:val="1"/>
                <w:rtl w:val="0"/>
              </w:rPr>
              <w:t xml:space="preserve">31181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2">
            <w:pPr>
              <w:spacing w:after="120" w:lineRule="auto"/>
              <w:ind w:right="-108"/>
              <w:jc w:val="both"/>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t xml:space="preserve">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spacing w:after="120" w:lineRule="auto"/>
              <w:jc w:val="both"/>
              <w:rPr/>
            </w:pPr>
            <w:r w:rsidDel="00000000" w:rsidR="00000000" w:rsidRPr="00000000">
              <w:rPr>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E">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spacing w:after="120" w:lineRule="auto"/>
              <w:ind w:right="-108"/>
              <w:jc w:val="both"/>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6">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spacing w:after="120" w:lineRule="auto"/>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t xml:space="preserve">Сохтмони бунгоҳи тиббӣ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E">
            <w:pPr>
              <w:jc w:val="center"/>
              <w:rPr/>
            </w:pPr>
            <w:r w:rsidDel="00000000" w:rsidR="00000000" w:rsidRPr="00000000">
              <w:rPr>
                <w:rtl w:val="0"/>
              </w:rPr>
              <w:t xml:space="preserve">71949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F">
            <w:pPr>
              <w:jc w:val="center"/>
              <w:rPr/>
            </w:pPr>
            <w:r w:rsidDel="00000000" w:rsidR="00000000" w:rsidRPr="00000000">
              <w:rPr>
                <w:rtl w:val="0"/>
              </w:rPr>
              <w:t xml:space="preserve">735319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spacing w:after="120" w:lineRule="auto"/>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t xml:space="preserve">Таҷҳизот ва маводи сохтмонӣ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6">
            <w:pPr>
              <w:jc w:val="center"/>
              <w:rPr/>
            </w:pPr>
            <w:r w:rsidDel="00000000" w:rsidR="00000000" w:rsidRPr="00000000">
              <w:rPr>
                <w:rtl w:val="0"/>
              </w:rPr>
              <w:t xml:space="preserve">15000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7">
            <w:pPr>
              <w:jc w:val="center"/>
              <w:rPr/>
            </w:pPr>
            <w:r w:rsidDel="00000000" w:rsidR="00000000" w:rsidRPr="00000000">
              <w:rPr>
                <w:rtl w:val="0"/>
              </w:rPr>
              <w:t xml:space="preserve">153300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E">
            <w:pPr>
              <w:jc w:val="center"/>
              <w:rPr>
                <w:b w:val="1"/>
              </w:rPr>
            </w:pPr>
            <w:r w:rsidDel="00000000" w:rsidR="00000000" w:rsidRPr="00000000">
              <w:rPr>
                <w:b w:val="1"/>
                <w:rtl w:val="0"/>
              </w:rPr>
              <w:t xml:space="preserve">86949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4F">
            <w:pPr>
              <w:jc w:val="center"/>
              <w:rPr>
                <w:b w:val="1"/>
              </w:rPr>
            </w:pPr>
            <w:r w:rsidDel="00000000" w:rsidR="00000000" w:rsidRPr="00000000">
              <w:rPr>
                <w:b w:val="1"/>
                <w:rtl w:val="0"/>
              </w:rPr>
              <w:t xml:space="preserve">888619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spacing w:after="120" w:lineRule="auto"/>
              <w:jc w:val="both"/>
              <w:rPr/>
            </w:pPr>
            <w:r w:rsidDel="00000000" w:rsidR="00000000" w:rsidRPr="00000000">
              <w:rPr>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6">
            <w:pPr>
              <w:jc w:val="center"/>
              <w:rPr>
                <w:b w:val="1"/>
              </w:rPr>
            </w:pPr>
            <w:r w:rsidDel="00000000" w:rsidR="00000000" w:rsidRPr="00000000">
              <w:rPr>
                <w:b w:val="1"/>
                <w:rtl w:val="0"/>
              </w:rPr>
              <w:t xml:space="preserve">90000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57">
            <w:pPr>
              <w:jc w:val="center"/>
              <w:rPr>
                <w:b w:val="1"/>
              </w:rPr>
            </w:pPr>
            <w:r w:rsidDel="00000000" w:rsidR="00000000" w:rsidRPr="00000000">
              <w:rPr>
                <w:b w:val="1"/>
                <w:rtl w:val="0"/>
              </w:rPr>
              <w:t xml:space="preserve">919800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jc w:val="center"/>
              <w:rPr/>
            </w:pPr>
            <w:r w:rsidDel="00000000" w:rsidR="00000000" w:rsidRPr="00000000">
              <w:rPr>
                <w:rtl w:val="0"/>
              </w:rPr>
              <w:t xml:space="preserve">Гранти ЛТУИИ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pPr>
            <w:r w:rsidDel="00000000" w:rsidR="00000000" w:rsidRPr="00000000">
              <w:rPr>
                <w:rtl w:val="0"/>
              </w:rPr>
            </w:r>
          </w:p>
        </w:tc>
      </w:tr>
    </w:tbl>
    <w:p w:rsidR="00000000" w:rsidDel="00000000" w:rsidP="00000000" w:rsidRDefault="00000000" w:rsidRPr="00000000" w14:paraId="0000015A">
      <w:pPr>
        <w:jc w:val="both"/>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pStyle w:val="Heading2"/>
        <w:jc w:val="center"/>
        <w:rPr>
          <w:color w:val="000000"/>
          <w:sz w:val="24"/>
          <w:szCs w:val="24"/>
        </w:rPr>
      </w:pPr>
      <w:r w:rsidDel="00000000" w:rsidR="00000000" w:rsidRPr="00000000">
        <w:rPr>
          <w:color w:val="000000"/>
          <w:sz w:val="24"/>
          <w:szCs w:val="24"/>
          <w:rtl w:val="0"/>
        </w:rPr>
        <w:t xml:space="preserve">Буҷети зерлоиҳаи пешниҳодшуда (сомонӣ) ва буҷети </w:t>
      </w:r>
    </w:p>
    <w:p w:rsidR="00000000" w:rsidDel="00000000" w:rsidP="00000000" w:rsidRDefault="00000000" w:rsidRPr="00000000" w14:paraId="0000015E">
      <w:pPr>
        <w:pStyle w:val="Heading2"/>
        <w:jc w:val="center"/>
        <w:rPr>
          <w:color w:val="000000"/>
          <w:sz w:val="24"/>
          <w:szCs w:val="24"/>
        </w:rPr>
      </w:pPr>
      <w:r w:rsidDel="00000000" w:rsidR="00000000" w:rsidRPr="00000000">
        <w:rPr>
          <w:color w:val="000000"/>
          <w:sz w:val="24"/>
          <w:szCs w:val="24"/>
          <w:rtl w:val="0"/>
        </w:rPr>
        <w:t xml:space="preserve">даврии зерлоиҳаҳо (мувофиқро қайд кунед):</w:t>
      </w:r>
    </w:p>
    <w:tbl>
      <w:tblPr>
        <w:tblStyle w:val="Table7"/>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1105"/>
        <w:gridCol w:w="1559"/>
        <w:gridCol w:w="1730"/>
        <w:gridCol w:w="2126"/>
        <w:gridCol w:w="1134"/>
        <w:tblGridChange w:id="0">
          <w:tblGrid>
            <w:gridCol w:w="988"/>
            <w:gridCol w:w="1559"/>
            <w:gridCol w:w="1105"/>
            <w:gridCol w:w="1559"/>
            <w:gridCol w:w="1730"/>
            <w:gridCol w:w="2126"/>
            <w:gridCol w:w="1134"/>
          </w:tblGrid>
        </w:tblGridChange>
      </w:tblGrid>
      <w:tr>
        <w:trPr>
          <w:cantSplit w:val="0"/>
          <w:trHeight w:val="1325" w:hRule="atLeast"/>
          <w:tblHeader w:val="0"/>
        </w:trPr>
        <w:tc>
          <w:tcPr/>
          <w:p w:rsidR="00000000" w:rsidDel="00000000" w:rsidP="00000000" w:rsidRDefault="00000000" w:rsidRPr="00000000" w14:paraId="0000015F">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60">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61">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62">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63">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64">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65">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66">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67">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68">
            <w:pPr>
              <w:jc w:val="center"/>
              <w:rPr/>
            </w:pPr>
            <w:r w:rsidDel="00000000" w:rsidR="00000000" w:rsidRPr="00000000">
              <w:rPr>
                <w:rtl w:val="0"/>
              </w:rPr>
              <w:t xml:space="preserve">давраҳои 1 ва 2.</w:t>
            </w:r>
          </w:p>
          <w:p w:rsidR="00000000" w:rsidDel="00000000" w:rsidP="00000000" w:rsidRDefault="00000000" w:rsidRPr="00000000" w14:paraId="00000169">
            <w:pPr>
              <w:spacing w:after="120" w:line="276" w:lineRule="auto"/>
              <w:jc w:val="center"/>
              <w:rPr/>
            </w:pPr>
            <w:r w:rsidDel="00000000" w:rsidR="00000000" w:rsidRPr="00000000">
              <w:rPr>
                <w:rtl w:val="0"/>
              </w:rPr>
            </w:r>
          </w:p>
        </w:tc>
        <w:tc>
          <w:tcPr/>
          <w:p w:rsidR="00000000" w:rsidDel="00000000" w:rsidP="00000000" w:rsidRDefault="00000000" w:rsidRPr="00000000" w14:paraId="0000016A">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vAlign w:val="center"/>
          </w:tcPr>
          <w:p w:rsidR="00000000" w:rsidDel="00000000" w:rsidP="00000000" w:rsidRDefault="00000000" w:rsidRPr="00000000" w14:paraId="0000016B">
            <w:pPr>
              <w:spacing w:after="120" w:line="276" w:lineRule="auto"/>
              <w:jc w:val="center"/>
              <w:rPr/>
            </w:pPr>
            <w:r w:rsidDel="00000000" w:rsidR="00000000" w:rsidRPr="00000000">
              <w:rPr>
                <w:rtl w:val="0"/>
              </w:rPr>
            </w:r>
          </w:p>
        </w:tc>
        <w:tc>
          <w:tcPr>
            <w:vAlign w:val="center"/>
          </w:tcPr>
          <w:p w:rsidR="00000000" w:rsidDel="00000000" w:rsidP="00000000" w:rsidRDefault="00000000" w:rsidRPr="00000000" w14:paraId="0000016C">
            <w:pPr>
              <w:spacing w:after="120" w:line="276" w:lineRule="auto"/>
              <w:jc w:val="center"/>
              <w:rPr/>
            </w:pPr>
            <w:r w:rsidDel="00000000" w:rsidR="00000000" w:rsidRPr="00000000">
              <w:rPr>
                <w:rtl w:val="0"/>
              </w:rPr>
            </w:r>
          </w:p>
        </w:tc>
        <w:tc>
          <w:tcPr/>
          <w:p w:rsidR="00000000" w:rsidDel="00000000" w:rsidP="00000000" w:rsidRDefault="00000000" w:rsidRPr="00000000" w14:paraId="0000016D">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6E">
            <w:pPr>
              <w:spacing w:after="120" w:line="276" w:lineRule="auto"/>
              <w:jc w:val="center"/>
              <w:rPr/>
            </w:pPr>
            <w:r w:rsidDel="00000000" w:rsidR="00000000" w:rsidRPr="00000000">
              <w:rPr>
                <w:rtl w:val="0"/>
              </w:rPr>
              <w:t xml:space="preserve">100</w:t>
            </w:r>
          </w:p>
        </w:tc>
        <w:tc>
          <w:tcPr/>
          <w:p w:rsidR="00000000" w:rsidDel="00000000" w:rsidP="00000000" w:rsidRDefault="00000000" w:rsidRPr="00000000" w14:paraId="0000016F">
            <w:pPr>
              <w:spacing w:after="120" w:line="276" w:lineRule="auto"/>
              <w:jc w:val="center"/>
              <w:rPr/>
            </w:pPr>
            <w:r w:rsidDel="00000000" w:rsidR="00000000" w:rsidRPr="00000000">
              <w:rPr>
                <w:rtl w:val="0"/>
              </w:rPr>
              <w:t xml:space="preserve">90000</w:t>
            </w:r>
          </w:p>
        </w:tc>
        <w:tc>
          <w:tcPr/>
          <w:p w:rsidR="00000000" w:rsidDel="00000000" w:rsidP="00000000" w:rsidRDefault="00000000" w:rsidRPr="00000000" w14:paraId="00000170">
            <w:pPr>
              <w:jc w:val="center"/>
              <w:rPr/>
            </w:pPr>
            <w:r w:rsidDel="00000000" w:rsidR="00000000" w:rsidRPr="00000000">
              <w:rPr>
                <w:rtl w:val="0"/>
              </w:rPr>
              <w:t xml:space="preserve">100%</w:t>
            </w:r>
          </w:p>
        </w:tc>
        <w:tc>
          <w:tcPr/>
          <w:p w:rsidR="00000000" w:rsidDel="00000000" w:rsidP="00000000" w:rsidRDefault="00000000" w:rsidRPr="00000000" w14:paraId="00000171">
            <w:pPr>
              <w:spacing w:after="120" w:line="276" w:lineRule="auto"/>
              <w:jc w:val="center"/>
              <w:rPr/>
            </w:pPr>
            <w:r w:rsidDel="00000000" w:rsidR="00000000" w:rsidRPr="00000000">
              <w:rPr>
                <w:rtl w:val="0"/>
              </w:rPr>
              <w:t xml:space="preserve">90000</w:t>
            </w:r>
          </w:p>
          <w:p w:rsidR="00000000" w:rsidDel="00000000" w:rsidP="00000000" w:rsidRDefault="00000000" w:rsidRPr="00000000" w14:paraId="00000172">
            <w:pPr>
              <w:spacing w:after="120" w:line="276" w:lineRule="auto"/>
              <w:jc w:val="center"/>
              <w:rPr/>
            </w:pPr>
            <w:r w:rsidDel="00000000" w:rsidR="00000000" w:rsidRPr="00000000">
              <w:rPr>
                <w:rtl w:val="0"/>
              </w:rPr>
            </w:r>
          </w:p>
        </w:tc>
      </w:tr>
      <w:tr>
        <w:trPr>
          <w:cantSplit w:val="0"/>
          <w:trHeight w:val="212" w:hRule="atLeast"/>
          <w:tblHeader w:val="0"/>
        </w:trPr>
        <w:tc>
          <w:tcPr/>
          <w:p w:rsidR="00000000" w:rsidDel="00000000" w:rsidP="00000000" w:rsidRDefault="00000000" w:rsidRPr="00000000" w14:paraId="00000173">
            <w:pPr>
              <w:spacing w:after="120" w:line="276" w:lineRule="auto"/>
              <w:rPr/>
            </w:pPr>
            <w:r w:rsidDel="00000000" w:rsidR="00000000" w:rsidRPr="00000000">
              <w:rPr>
                <w:rtl w:val="0"/>
              </w:rPr>
            </w:r>
          </w:p>
        </w:tc>
        <w:tc>
          <w:tcPr/>
          <w:p w:rsidR="00000000" w:rsidDel="00000000" w:rsidP="00000000" w:rsidRDefault="00000000" w:rsidRPr="00000000" w14:paraId="00000174">
            <w:pPr>
              <w:spacing w:after="120" w:line="276" w:lineRule="auto"/>
              <w:rPr/>
            </w:pPr>
            <w:r w:rsidDel="00000000" w:rsidR="00000000" w:rsidRPr="00000000">
              <w:rPr>
                <w:rtl w:val="0"/>
              </w:rPr>
            </w:r>
          </w:p>
        </w:tc>
        <w:tc>
          <w:tcPr/>
          <w:p w:rsidR="00000000" w:rsidDel="00000000" w:rsidP="00000000" w:rsidRDefault="00000000" w:rsidRPr="00000000" w14:paraId="00000175">
            <w:pPr>
              <w:spacing w:after="120" w:line="276" w:lineRule="auto"/>
              <w:rPr/>
            </w:pPr>
            <w:r w:rsidDel="00000000" w:rsidR="00000000" w:rsidRPr="00000000">
              <w:rPr>
                <w:rtl w:val="0"/>
              </w:rPr>
            </w:r>
          </w:p>
        </w:tc>
        <w:tc>
          <w:tcPr/>
          <w:p w:rsidR="00000000" w:rsidDel="00000000" w:rsidP="00000000" w:rsidRDefault="00000000" w:rsidRPr="00000000" w14:paraId="00000176">
            <w:pPr>
              <w:spacing w:after="120" w:line="276" w:lineRule="auto"/>
              <w:rPr/>
            </w:pPr>
            <w:r w:rsidDel="00000000" w:rsidR="00000000" w:rsidRPr="00000000">
              <w:rPr>
                <w:rtl w:val="0"/>
              </w:rPr>
            </w:r>
          </w:p>
        </w:tc>
        <w:tc>
          <w:tcPr/>
          <w:p w:rsidR="00000000" w:rsidDel="00000000" w:rsidP="00000000" w:rsidRDefault="00000000" w:rsidRPr="00000000" w14:paraId="00000177">
            <w:pPr>
              <w:spacing w:after="120" w:line="276" w:lineRule="auto"/>
              <w:rPr/>
            </w:pPr>
            <w:r w:rsidDel="00000000" w:rsidR="00000000" w:rsidRPr="00000000">
              <w:rPr>
                <w:rtl w:val="0"/>
              </w:rPr>
            </w:r>
          </w:p>
        </w:tc>
        <w:tc>
          <w:tcPr/>
          <w:p w:rsidR="00000000" w:rsidDel="00000000" w:rsidP="00000000" w:rsidRDefault="00000000" w:rsidRPr="00000000" w14:paraId="00000178">
            <w:pPr>
              <w:rPr/>
            </w:pPr>
            <w:r w:rsidDel="00000000" w:rsidR="00000000" w:rsidRPr="00000000">
              <w:rPr>
                <w:rtl w:val="0"/>
              </w:rPr>
            </w:r>
          </w:p>
        </w:tc>
        <w:tc>
          <w:tcPr/>
          <w:p w:rsidR="00000000" w:rsidDel="00000000" w:rsidP="00000000" w:rsidRDefault="00000000" w:rsidRPr="00000000" w14:paraId="00000179">
            <w:pPr>
              <w:spacing w:after="120" w:line="276" w:lineRule="auto"/>
              <w:rPr/>
            </w:pPr>
            <w:r w:rsidDel="00000000" w:rsidR="00000000" w:rsidRPr="00000000">
              <w:rPr>
                <w:rtl w:val="0"/>
              </w:rPr>
            </w:r>
          </w:p>
        </w:tc>
      </w:tr>
    </w:tbl>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*Агар дар буҷет маблағҳо барои давраҳои 1 ва 2 якҷоя карда шаванд, оё ҷомеа аз ин огоҳ кардашуда, розиги худро додааст?   +  </w:t>
      </w:r>
      <w:r w:rsidDel="00000000" w:rsidR="00000000" w:rsidRPr="00000000">
        <w:rPr>
          <w:color w:val="000000"/>
          <w:u w:val="single"/>
          <w:rtl w:val="0"/>
        </w:rPr>
        <w:t xml:space="preserve">Ҳа</w:t>
      </w:r>
      <w:r w:rsidDel="00000000" w:rsidR="00000000" w:rsidRPr="00000000">
        <w:rPr>
          <w:color w:val="000000"/>
          <w:rtl w:val="0"/>
        </w:rPr>
        <w:t xml:space="preserve">/ Не</w:t>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left" w:leader="none" w:pos="3600"/>
        </w:tabs>
        <w:rPr>
          <w:color w:val="000000"/>
        </w:rPr>
      </w:pPr>
      <w:r w:rsidDel="00000000" w:rsidR="00000000" w:rsidRPr="00000000">
        <w:rPr>
          <w:color w:val="000000"/>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7D">
      <w:pPr>
        <w:rPr/>
      </w:pPr>
      <w:r w:rsidDel="00000000" w:rsidR="00000000" w:rsidRPr="00000000">
        <w:rPr>
          <w:rtl w:val="0"/>
        </w:rPr>
        <w:t xml:space="preserve">Барои дар муҳлати кутоҳ ба истифода додани хати оби нушокӣ.</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pStyle w:val="Heading3"/>
        <w:numPr>
          <w:ilvl w:val="0"/>
          <w:numId w:val="11"/>
        </w:numPr>
        <w:ind w:left="360" w:hanging="360"/>
        <w:jc w:val="center"/>
        <w:rPr/>
      </w:pPr>
      <w:r w:rsidDel="00000000" w:rsidR="00000000" w:rsidRPr="00000000">
        <w:rPr>
          <w:rtl w:val="0"/>
        </w:rPr>
        <w:t xml:space="preserve">МАЪЛУМОТИ ДЕМОГРАФИИ ҶАМОАТ/ДЕҲА </w:t>
      </w:r>
    </w:p>
    <w:p w:rsidR="00000000" w:rsidDel="00000000" w:rsidP="00000000" w:rsidRDefault="00000000" w:rsidRPr="00000000" w14:paraId="00000181">
      <w:pPr>
        <w:pStyle w:val="Heading3"/>
        <w:numPr>
          <w:ilvl w:val="0"/>
          <w:numId w:val="11"/>
        </w:numPr>
        <w:ind w:left="360" w:hanging="360"/>
        <w:jc w:val="center"/>
        <w:rPr/>
      </w:pPr>
      <w:r w:rsidDel="00000000" w:rsidR="00000000" w:rsidRPr="00000000">
        <w:rPr>
          <w:rtl w:val="0"/>
        </w:rPr>
        <w:t xml:space="preserve">ВА БАҲРАГИРАНДАҲОИ ҲАДАФӢ:</w:t>
      </w:r>
    </w:p>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left" w:leader="none" w:pos="720"/>
          <w:tab w:val="left" w:leader="none" w:pos="3960"/>
        </w:tabs>
        <w:ind w:left="1080" w:firstLine="0"/>
        <w:rPr>
          <w:color w:val="000000"/>
        </w:rPr>
      </w:pPr>
      <w:r w:rsidDel="00000000" w:rsidR="00000000" w:rsidRPr="00000000">
        <w:rPr>
          <w:rtl w:val="0"/>
        </w:rPr>
      </w:r>
    </w:p>
    <w:tbl>
      <w:tblPr>
        <w:tblStyle w:val="Table8"/>
        <w:tblW w:w="9842.0" w:type="dxa"/>
        <w:jc w:val="left"/>
        <w:tblInd w:w="-123.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83">
            <w:pPr>
              <w:tabs>
                <w:tab w:val="right" w:leader="none" w:pos="2970"/>
              </w:tabs>
              <w:jc w:val="center"/>
              <w:rPr>
                <w:b w:val="1"/>
              </w:rPr>
            </w:pPr>
            <w:r w:rsidDel="00000000" w:rsidR="00000000" w:rsidRPr="00000000">
              <w:rPr>
                <w:b w:val="1"/>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84">
            <w:pPr>
              <w:tabs>
                <w:tab w:val="right" w:leader="none" w:pos="2970"/>
              </w:tabs>
              <w:jc w:val="center"/>
              <w:rPr>
                <w:b w:val="1"/>
              </w:rPr>
            </w:pPr>
            <w:r w:rsidDel="00000000" w:rsidR="00000000" w:rsidRPr="00000000">
              <w:rPr>
                <w:b w:val="1"/>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85">
            <w:pPr>
              <w:tabs>
                <w:tab w:val="right" w:leader="none" w:pos="2970"/>
              </w:tabs>
              <w:jc w:val="center"/>
              <w:rPr>
                <w:b w:val="1"/>
              </w:rPr>
            </w:pPr>
            <w:r w:rsidDel="00000000" w:rsidR="00000000" w:rsidRPr="00000000">
              <w:rPr>
                <w:b w:val="1"/>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86">
            <w:pPr>
              <w:tabs>
                <w:tab w:val="right" w:leader="none" w:pos="2970"/>
              </w:tabs>
              <w:jc w:val="center"/>
              <w:rPr>
                <w:b w:val="1"/>
              </w:rPr>
            </w:pPr>
            <w:r w:rsidDel="00000000" w:rsidR="00000000" w:rsidRPr="00000000">
              <w:rPr>
                <w:b w:val="1"/>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87">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88">
            <w:pPr>
              <w:tabs>
                <w:tab w:val="right" w:leader="none" w:pos="2970"/>
              </w:tabs>
              <w:spacing w:line="360" w:lineRule="auto"/>
              <w:jc w:val="center"/>
              <w:rPr/>
            </w:pPr>
            <w:r w:rsidDel="00000000" w:rsidR="00000000" w:rsidRPr="00000000">
              <w:rPr>
                <w:rtl w:val="0"/>
              </w:rPr>
              <w:t xml:space="preserve">30</w:t>
            </w:r>
          </w:p>
        </w:tc>
        <w:tc>
          <w:tcPr>
            <w:tcBorders>
              <w:top w:color="000000" w:space="0" w:sz="4" w:val="single"/>
            </w:tcBorders>
            <w:vAlign w:val="center"/>
          </w:tcPr>
          <w:p w:rsidR="00000000" w:rsidDel="00000000" w:rsidP="00000000" w:rsidRDefault="00000000" w:rsidRPr="00000000" w14:paraId="00000189">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8A">
            <w:pPr>
              <w:tabs>
                <w:tab w:val="right" w:leader="none" w:pos="2970"/>
              </w:tabs>
              <w:spacing w:line="360" w:lineRule="auto"/>
              <w:jc w:val="center"/>
              <w:rPr/>
            </w:pPr>
            <w:r w:rsidDel="00000000" w:rsidR="00000000" w:rsidRPr="00000000">
              <w:rPr>
                <w:rtl w:val="0"/>
              </w:rPr>
              <w:t xml:space="preserve">30</w:t>
            </w:r>
          </w:p>
        </w:tc>
      </w:tr>
      <w:tr>
        <w:trPr>
          <w:cantSplit w:val="0"/>
          <w:trHeight w:val="236" w:hRule="atLeast"/>
          <w:tblHeader w:val="0"/>
        </w:trPr>
        <w:tc>
          <w:tcPr/>
          <w:p w:rsidR="00000000" w:rsidDel="00000000" w:rsidP="00000000" w:rsidRDefault="00000000" w:rsidRPr="00000000" w14:paraId="0000018B">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8C">
            <w:pPr>
              <w:tabs>
                <w:tab w:val="right" w:leader="none" w:pos="2970"/>
              </w:tabs>
              <w:spacing w:line="360" w:lineRule="auto"/>
              <w:jc w:val="center"/>
              <w:rPr/>
            </w:pPr>
            <w:r w:rsidDel="00000000" w:rsidR="00000000" w:rsidRPr="00000000">
              <w:rPr>
                <w:rtl w:val="0"/>
              </w:rPr>
              <w:t xml:space="preserve">170</w:t>
            </w:r>
          </w:p>
        </w:tc>
        <w:tc>
          <w:tcPr>
            <w:vAlign w:val="center"/>
          </w:tcPr>
          <w:p w:rsidR="00000000" w:rsidDel="00000000" w:rsidP="00000000" w:rsidRDefault="00000000" w:rsidRPr="00000000" w14:paraId="0000018D">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8E">
            <w:pPr>
              <w:tabs>
                <w:tab w:val="right" w:leader="none" w:pos="2970"/>
              </w:tabs>
              <w:spacing w:line="360" w:lineRule="auto"/>
              <w:jc w:val="center"/>
              <w:rPr/>
            </w:pPr>
            <w:r w:rsidDel="00000000" w:rsidR="00000000" w:rsidRPr="00000000">
              <w:rPr>
                <w:rtl w:val="0"/>
              </w:rPr>
              <w:t xml:space="preserve">170</w:t>
            </w:r>
          </w:p>
        </w:tc>
      </w:tr>
      <w:tr>
        <w:trPr>
          <w:cantSplit w:val="0"/>
          <w:trHeight w:val="209" w:hRule="atLeast"/>
          <w:tblHeader w:val="0"/>
        </w:trPr>
        <w:tc>
          <w:tcPr/>
          <w:p w:rsidR="00000000" w:rsidDel="00000000" w:rsidP="00000000" w:rsidRDefault="00000000" w:rsidRPr="00000000" w14:paraId="0000018F">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90">
            <w:pPr>
              <w:tabs>
                <w:tab w:val="right" w:leader="none" w:pos="2970"/>
              </w:tabs>
              <w:spacing w:line="360" w:lineRule="auto"/>
              <w:jc w:val="center"/>
              <w:rPr/>
            </w:pPr>
            <w:r w:rsidDel="00000000" w:rsidR="00000000" w:rsidRPr="00000000">
              <w:rPr>
                <w:rtl w:val="0"/>
              </w:rPr>
              <w:t xml:space="preserve">90</w:t>
            </w:r>
          </w:p>
        </w:tc>
        <w:tc>
          <w:tcPr>
            <w:vAlign w:val="center"/>
          </w:tcPr>
          <w:p w:rsidR="00000000" w:rsidDel="00000000" w:rsidP="00000000" w:rsidRDefault="00000000" w:rsidRPr="00000000" w14:paraId="00000191">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92">
            <w:pPr>
              <w:tabs>
                <w:tab w:val="right" w:leader="none" w:pos="2970"/>
              </w:tabs>
              <w:spacing w:line="360" w:lineRule="auto"/>
              <w:jc w:val="center"/>
              <w:rPr/>
            </w:pPr>
            <w:r w:rsidDel="00000000" w:rsidR="00000000" w:rsidRPr="00000000">
              <w:rPr>
                <w:rtl w:val="0"/>
              </w:rPr>
              <w:t xml:space="preserve">90</w:t>
            </w:r>
          </w:p>
        </w:tc>
      </w:tr>
      <w:tr>
        <w:trPr>
          <w:cantSplit w:val="0"/>
          <w:trHeight w:val="209" w:hRule="atLeast"/>
          <w:tblHeader w:val="0"/>
        </w:trPr>
        <w:tc>
          <w:tcPr/>
          <w:p w:rsidR="00000000" w:rsidDel="00000000" w:rsidP="00000000" w:rsidRDefault="00000000" w:rsidRPr="00000000" w14:paraId="00000193">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94">
            <w:pPr>
              <w:tabs>
                <w:tab w:val="right" w:leader="none" w:pos="2970"/>
              </w:tabs>
              <w:spacing w:line="360" w:lineRule="auto"/>
              <w:jc w:val="center"/>
              <w:rPr/>
            </w:pPr>
            <w:r w:rsidDel="00000000" w:rsidR="00000000" w:rsidRPr="00000000">
              <w:rPr>
                <w:rtl w:val="0"/>
              </w:rPr>
              <w:t xml:space="preserve">80</w:t>
            </w:r>
          </w:p>
        </w:tc>
        <w:tc>
          <w:tcPr>
            <w:vAlign w:val="center"/>
          </w:tcPr>
          <w:p w:rsidR="00000000" w:rsidDel="00000000" w:rsidP="00000000" w:rsidRDefault="00000000" w:rsidRPr="00000000" w14:paraId="00000195">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96">
            <w:pPr>
              <w:tabs>
                <w:tab w:val="right" w:leader="none" w:pos="2970"/>
              </w:tabs>
              <w:spacing w:line="360" w:lineRule="auto"/>
              <w:jc w:val="center"/>
              <w:rPr/>
            </w:pPr>
            <w:r w:rsidDel="00000000" w:rsidR="00000000" w:rsidRPr="00000000">
              <w:rPr>
                <w:rtl w:val="0"/>
              </w:rPr>
              <w:t xml:space="preserve">80</w:t>
            </w:r>
          </w:p>
        </w:tc>
      </w:tr>
      <w:tr>
        <w:trPr>
          <w:cantSplit w:val="0"/>
          <w:trHeight w:val="209" w:hRule="atLeast"/>
          <w:tblHeader w:val="0"/>
        </w:trPr>
        <w:tc>
          <w:tcPr>
            <w:vAlign w:val="center"/>
          </w:tcPr>
          <w:p w:rsidR="00000000" w:rsidDel="00000000" w:rsidP="00000000" w:rsidRDefault="00000000" w:rsidRPr="00000000" w14:paraId="00000197">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98">
            <w:pPr>
              <w:tabs>
                <w:tab w:val="right" w:leader="none" w:pos="2970"/>
              </w:tabs>
              <w:spacing w:line="360" w:lineRule="auto"/>
              <w:jc w:val="center"/>
              <w:rPr/>
            </w:pPr>
            <w:r w:rsidDel="00000000" w:rsidR="00000000" w:rsidRPr="00000000">
              <w:rPr>
                <w:rtl w:val="0"/>
              </w:rPr>
              <w:t xml:space="preserve">54</w:t>
            </w:r>
          </w:p>
        </w:tc>
        <w:tc>
          <w:tcPr>
            <w:vAlign w:val="center"/>
          </w:tcPr>
          <w:p w:rsidR="00000000" w:rsidDel="00000000" w:rsidP="00000000" w:rsidRDefault="00000000" w:rsidRPr="00000000" w14:paraId="00000199">
            <w:pPr>
              <w:tabs>
                <w:tab w:val="right" w:leader="none" w:pos="2970"/>
              </w:tabs>
              <w:spacing w:line="360" w:lineRule="auto"/>
              <w:jc w:val="center"/>
              <w:rPr/>
            </w:pPr>
            <w:r w:rsidDel="00000000" w:rsidR="00000000" w:rsidRPr="00000000">
              <w:rPr>
                <w:rtl w:val="0"/>
              </w:rPr>
              <w:t xml:space="preserve">32</w:t>
            </w:r>
          </w:p>
        </w:tc>
        <w:tc>
          <w:tcPr>
            <w:vAlign w:val="center"/>
          </w:tcPr>
          <w:p w:rsidR="00000000" w:rsidDel="00000000" w:rsidP="00000000" w:rsidRDefault="00000000" w:rsidRPr="00000000" w14:paraId="0000019A">
            <w:pPr>
              <w:tabs>
                <w:tab w:val="right" w:leader="none" w:pos="2970"/>
              </w:tabs>
              <w:spacing w:line="360" w:lineRule="auto"/>
              <w:jc w:val="center"/>
              <w:rPr/>
            </w:pPr>
            <w:r w:rsidDel="00000000" w:rsidR="00000000" w:rsidRPr="00000000">
              <w:rPr>
                <w:rtl w:val="0"/>
              </w:rPr>
              <w:t xml:space="preserve">54</w:t>
            </w:r>
          </w:p>
        </w:tc>
      </w:tr>
      <w:tr>
        <w:trPr>
          <w:cantSplit w:val="0"/>
          <w:trHeight w:val="209" w:hRule="atLeast"/>
          <w:tblHeader w:val="0"/>
        </w:trPr>
        <w:tc>
          <w:tcPr>
            <w:vAlign w:val="center"/>
          </w:tcPr>
          <w:p w:rsidR="00000000" w:rsidDel="00000000" w:rsidP="00000000" w:rsidRDefault="00000000" w:rsidRPr="00000000" w14:paraId="0000019B">
            <w:pPr>
              <w:tabs>
                <w:tab w:val="right" w:leader="none" w:pos="2970"/>
              </w:tabs>
              <w:spacing w:line="360" w:lineRule="auto"/>
              <w:rPr/>
            </w:pPr>
            <w:r w:rsidDel="00000000" w:rsidR="00000000" w:rsidRPr="00000000">
              <w:rPr>
                <w:rtl w:val="0"/>
              </w:rPr>
              <w:t xml:space="preserve">Баҳрагирандаҳо</w:t>
            </w:r>
          </w:p>
        </w:tc>
        <w:tc>
          <w:tcPr>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9F">
            <w:pPr>
              <w:tabs>
                <w:tab w:val="right" w:leader="none" w:pos="2970"/>
              </w:tabs>
              <w:spacing w:line="360" w:lineRule="auto"/>
              <w:rPr/>
            </w:pPr>
            <w:r w:rsidDel="00000000" w:rsidR="00000000" w:rsidRPr="00000000">
              <w:rPr>
                <w:rtl w:val="0"/>
              </w:rPr>
              <w:t xml:space="preserve">Шумораи хочагихо</w:t>
            </w:r>
          </w:p>
        </w:tc>
        <w:tc>
          <w:tcPr>
            <w:vAlign w:val="center"/>
          </w:tcPr>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t xml:space="preserve">30</w:t>
            </w:r>
          </w:p>
        </w:tc>
        <w:tc>
          <w:tcPr>
            <w:vAlign w:val="center"/>
          </w:tcPr>
          <w:p w:rsidR="00000000" w:rsidDel="00000000" w:rsidP="00000000" w:rsidRDefault="00000000" w:rsidRPr="00000000" w14:paraId="000001A1">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t xml:space="preserve">30</w:t>
            </w:r>
          </w:p>
        </w:tc>
      </w:tr>
      <w:tr>
        <w:trPr>
          <w:cantSplit w:val="0"/>
          <w:trHeight w:val="209" w:hRule="atLeast"/>
          <w:tblHeader w:val="0"/>
        </w:trPr>
        <w:tc>
          <w:tcPr>
            <w:vAlign w:val="center"/>
          </w:tcPr>
          <w:p w:rsidR="00000000" w:rsidDel="00000000" w:rsidP="00000000" w:rsidRDefault="00000000" w:rsidRPr="00000000" w14:paraId="000001A3">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A4">
            <w:pPr>
              <w:tabs>
                <w:tab w:val="right" w:leader="none" w:pos="2970"/>
              </w:tabs>
              <w:spacing w:line="360" w:lineRule="auto"/>
              <w:jc w:val="center"/>
              <w:rPr/>
            </w:pPr>
            <w:r w:rsidDel="00000000" w:rsidR="00000000" w:rsidRPr="00000000">
              <w:rPr>
                <w:rtl w:val="0"/>
              </w:rPr>
              <w:t xml:space="preserve">170</w:t>
            </w:r>
          </w:p>
        </w:tc>
        <w:tc>
          <w:tcPr>
            <w:vAlign w:val="center"/>
          </w:tcPr>
          <w:p w:rsidR="00000000" w:rsidDel="00000000" w:rsidP="00000000" w:rsidRDefault="00000000" w:rsidRPr="00000000" w14:paraId="000001A5">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t xml:space="preserve">170</w:t>
            </w:r>
          </w:p>
        </w:tc>
      </w:tr>
      <w:tr>
        <w:trPr>
          <w:cantSplit w:val="0"/>
          <w:trHeight w:val="184" w:hRule="atLeast"/>
          <w:tblHeader w:val="0"/>
        </w:trPr>
        <w:tc>
          <w:tcPr/>
          <w:p w:rsidR="00000000" w:rsidDel="00000000" w:rsidP="00000000" w:rsidRDefault="00000000" w:rsidRPr="00000000" w14:paraId="000001A7">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A8">
            <w:pPr>
              <w:tabs>
                <w:tab w:val="right" w:leader="none" w:pos="2970"/>
              </w:tabs>
              <w:spacing w:line="360" w:lineRule="auto"/>
              <w:jc w:val="center"/>
              <w:rPr/>
            </w:pPr>
            <w:r w:rsidDel="00000000" w:rsidR="00000000" w:rsidRPr="00000000">
              <w:rPr>
                <w:rtl w:val="0"/>
              </w:rPr>
              <w:t xml:space="preserve">90</w:t>
            </w:r>
          </w:p>
        </w:tc>
        <w:tc>
          <w:tcPr>
            <w:vAlign w:val="center"/>
          </w:tcPr>
          <w:p w:rsidR="00000000" w:rsidDel="00000000" w:rsidP="00000000" w:rsidRDefault="00000000" w:rsidRPr="00000000" w14:paraId="000001A9">
            <w:pPr>
              <w:tabs>
                <w:tab w:val="right" w:leader="none" w:pos="2970"/>
              </w:tabs>
              <w:spacing w:line="360" w:lineRule="auto"/>
              <w:jc w:val="center"/>
              <w:rPr/>
            </w:pPr>
            <w:r w:rsidDel="00000000" w:rsidR="00000000" w:rsidRPr="00000000">
              <w:rPr>
                <w:rtl w:val="0"/>
              </w:rPr>
              <w:t xml:space="preserve">53</w:t>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t xml:space="preserve">90</w:t>
            </w:r>
          </w:p>
        </w:tc>
      </w:tr>
      <w:tr>
        <w:trPr>
          <w:cantSplit w:val="0"/>
          <w:trHeight w:val="187" w:hRule="atLeast"/>
          <w:tblHeader w:val="0"/>
        </w:trPr>
        <w:tc>
          <w:tcPr/>
          <w:p w:rsidR="00000000" w:rsidDel="00000000" w:rsidP="00000000" w:rsidRDefault="00000000" w:rsidRPr="00000000" w14:paraId="000001AB">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AC">
            <w:pPr>
              <w:tabs>
                <w:tab w:val="right" w:leader="none" w:pos="2970"/>
              </w:tabs>
              <w:spacing w:line="360" w:lineRule="auto"/>
              <w:jc w:val="center"/>
              <w:rPr/>
            </w:pPr>
            <w:r w:rsidDel="00000000" w:rsidR="00000000" w:rsidRPr="00000000">
              <w:rPr>
                <w:rtl w:val="0"/>
              </w:rPr>
              <w:t xml:space="preserve">80</w:t>
            </w:r>
          </w:p>
        </w:tc>
        <w:tc>
          <w:tcPr>
            <w:vAlign w:val="center"/>
          </w:tcPr>
          <w:p w:rsidR="00000000" w:rsidDel="00000000" w:rsidP="00000000" w:rsidRDefault="00000000" w:rsidRPr="00000000" w14:paraId="000001AD">
            <w:pPr>
              <w:tabs>
                <w:tab w:val="right" w:leader="none" w:pos="2970"/>
              </w:tabs>
              <w:spacing w:line="360" w:lineRule="auto"/>
              <w:jc w:val="center"/>
              <w:rPr/>
            </w:pPr>
            <w:r w:rsidDel="00000000" w:rsidR="00000000" w:rsidRPr="00000000">
              <w:rPr>
                <w:rtl w:val="0"/>
              </w:rPr>
              <w:t xml:space="preserve">47</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t xml:space="preserve">80</w:t>
            </w:r>
          </w:p>
        </w:tc>
      </w:tr>
      <w:tr>
        <w:trPr>
          <w:cantSplit w:val="0"/>
          <w:trHeight w:val="187" w:hRule="atLeast"/>
          <w:tblHeader w:val="0"/>
        </w:trPr>
        <w:tc>
          <w:tcPr/>
          <w:p w:rsidR="00000000" w:rsidDel="00000000" w:rsidP="00000000" w:rsidRDefault="00000000" w:rsidRPr="00000000" w14:paraId="000001AF">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B0">
            <w:pPr>
              <w:tabs>
                <w:tab w:val="right" w:leader="none" w:pos="2970"/>
              </w:tabs>
              <w:spacing w:line="360" w:lineRule="auto"/>
              <w:jc w:val="center"/>
              <w:rPr/>
            </w:pPr>
            <w:r w:rsidDel="00000000" w:rsidR="00000000" w:rsidRPr="00000000">
              <w:rPr>
                <w:rtl w:val="0"/>
              </w:rPr>
              <w:t xml:space="preserve">34</w:t>
            </w:r>
          </w:p>
        </w:tc>
        <w:tc>
          <w:tcPr>
            <w:vAlign w:val="center"/>
          </w:tcPr>
          <w:p w:rsidR="00000000" w:rsidDel="00000000" w:rsidP="00000000" w:rsidRDefault="00000000" w:rsidRPr="00000000" w14:paraId="000001B1">
            <w:pPr>
              <w:tabs>
                <w:tab w:val="right" w:leader="none" w:pos="2970"/>
              </w:tabs>
              <w:spacing w:line="360" w:lineRule="auto"/>
              <w:jc w:val="center"/>
              <w:rPr/>
            </w:pPr>
            <w:r w:rsidDel="00000000" w:rsidR="00000000" w:rsidRPr="00000000">
              <w:rPr>
                <w:rtl w:val="0"/>
              </w:rPr>
              <w:t xml:space="preserve">20</w:t>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t xml:space="preserve">34</w:t>
            </w:r>
          </w:p>
        </w:tc>
      </w:tr>
      <w:tr>
        <w:trPr>
          <w:cantSplit w:val="0"/>
          <w:trHeight w:val="187" w:hRule="atLeast"/>
          <w:tblHeader w:val="0"/>
        </w:trPr>
        <w:tc>
          <w:tcPr/>
          <w:p w:rsidR="00000000" w:rsidDel="00000000" w:rsidP="00000000" w:rsidRDefault="00000000" w:rsidRPr="00000000" w14:paraId="000001B3">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B4">
            <w:pPr>
              <w:tabs>
                <w:tab w:val="right" w:leader="none" w:pos="2970"/>
              </w:tabs>
              <w:spacing w:line="360" w:lineRule="auto"/>
              <w:jc w:val="center"/>
              <w:rPr/>
            </w:pPr>
            <w:r w:rsidDel="00000000" w:rsidR="00000000" w:rsidRPr="00000000">
              <w:rPr>
                <w:rtl w:val="0"/>
              </w:rPr>
              <w:t xml:space="preserve">5</w:t>
            </w:r>
          </w:p>
        </w:tc>
        <w:tc>
          <w:tcPr>
            <w:vAlign w:val="center"/>
          </w:tcPr>
          <w:p w:rsidR="00000000" w:rsidDel="00000000" w:rsidP="00000000" w:rsidRDefault="00000000" w:rsidRPr="00000000" w14:paraId="000001B5">
            <w:pPr>
              <w:tabs>
                <w:tab w:val="right" w:leader="none" w:pos="2970"/>
              </w:tabs>
              <w:spacing w:line="36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t xml:space="preserve">5</w:t>
            </w:r>
          </w:p>
        </w:tc>
      </w:tr>
      <w:tr>
        <w:trPr>
          <w:cantSplit w:val="0"/>
          <w:trHeight w:val="187" w:hRule="atLeast"/>
          <w:tblHeader w:val="0"/>
        </w:trPr>
        <w:tc>
          <w:tcPr/>
          <w:p w:rsidR="00000000" w:rsidDel="00000000" w:rsidP="00000000" w:rsidRDefault="00000000" w:rsidRPr="00000000" w14:paraId="000001B7">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B8">
            <w:pPr>
              <w:tabs>
                <w:tab w:val="right" w:leader="none" w:pos="2970"/>
              </w:tabs>
              <w:spacing w:line="360" w:lineRule="auto"/>
              <w:jc w:val="center"/>
              <w:rPr/>
            </w:pPr>
            <w:r w:rsidDel="00000000" w:rsidR="00000000" w:rsidRPr="00000000">
              <w:rPr>
                <w:rtl w:val="0"/>
              </w:rPr>
              <w:t xml:space="preserve">23</w:t>
            </w:r>
          </w:p>
        </w:tc>
        <w:tc>
          <w:tcPr>
            <w:vAlign w:val="center"/>
          </w:tcPr>
          <w:p w:rsidR="00000000" w:rsidDel="00000000" w:rsidP="00000000" w:rsidRDefault="00000000" w:rsidRPr="00000000" w14:paraId="000001B9">
            <w:pPr>
              <w:tabs>
                <w:tab w:val="right" w:leader="none" w:pos="2970"/>
              </w:tabs>
              <w:spacing w:line="360" w:lineRule="auto"/>
              <w:jc w:val="center"/>
              <w:rPr/>
            </w:pPr>
            <w:r w:rsidDel="00000000" w:rsidR="00000000" w:rsidRPr="00000000">
              <w:rPr>
                <w:rtl w:val="0"/>
              </w:rPr>
              <w:t xml:space="preserve">13</w:t>
            </w:r>
          </w:p>
        </w:tc>
        <w:tc>
          <w:tcPr>
            <w:vAlign w:val="center"/>
          </w:tcPr>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t xml:space="preserve">23</w:t>
            </w:r>
          </w:p>
        </w:tc>
      </w:tr>
      <w:tr>
        <w:trPr>
          <w:cantSplit w:val="0"/>
          <w:trHeight w:val="209" w:hRule="atLeast"/>
          <w:tblHeader w:val="0"/>
        </w:trPr>
        <w:tc>
          <w:tcPr>
            <w:vAlign w:val="center"/>
          </w:tcPr>
          <w:p w:rsidR="00000000" w:rsidDel="00000000" w:rsidP="00000000" w:rsidRDefault="00000000" w:rsidRPr="00000000" w14:paraId="000001BB">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BC">
            <w:pPr>
              <w:tabs>
                <w:tab w:val="right" w:leader="none" w:pos="2970"/>
              </w:tabs>
              <w:spacing w:line="360" w:lineRule="auto"/>
              <w:jc w:val="center"/>
              <w:rPr/>
            </w:pPr>
            <w:r w:rsidDel="00000000" w:rsidR="00000000" w:rsidRPr="00000000">
              <w:rPr>
                <w:rtl w:val="0"/>
              </w:rPr>
              <w:t xml:space="preserve">27</w:t>
            </w:r>
          </w:p>
        </w:tc>
        <w:tc>
          <w:tcPr>
            <w:vAlign w:val="center"/>
          </w:tcPr>
          <w:p w:rsidR="00000000" w:rsidDel="00000000" w:rsidP="00000000" w:rsidRDefault="00000000" w:rsidRPr="00000000" w14:paraId="000001BD">
            <w:pPr>
              <w:tabs>
                <w:tab w:val="right" w:leader="none" w:pos="2970"/>
              </w:tabs>
              <w:spacing w:line="360" w:lineRule="auto"/>
              <w:jc w:val="center"/>
              <w:rPr/>
            </w:pPr>
            <w:r w:rsidDel="00000000" w:rsidR="00000000" w:rsidRPr="00000000">
              <w:rPr>
                <w:rtl w:val="0"/>
              </w:rPr>
              <w:t xml:space="preserve">16</w:t>
            </w:r>
          </w:p>
        </w:tc>
        <w:tc>
          <w:tcPr>
            <w:vAlign w:val="center"/>
          </w:tcPr>
          <w:p w:rsidR="00000000" w:rsidDel="00000000" w:rsidP="00000000" w:rsidRDefault="00000000" w:rsidRPr="00000000" w14:paraId="000001BE">
            <w:pPr>
              <w:tabs>
                <w:tab w:val="right" w:leader="none" w:pos="2970"/>
              </w:tabs>
              <w:spacing w:line="360" w:lineRule="auto"/>
              <w:jc w:val="center"/>
              <w:rPr/>
            </w:pPr>
            <w:r w:rsidDel="00000000" w:rsidR="00000000" w:rsidRPr="00000000">
              <w:rPr>
                <w:rtl w:val="0"/>
              </w:rPr>
              <w:t xml:space="preserve">27</w:t>
            </w:r>
          </w:p>
        </w:tc>
      </w:tr>
      <w:tr>
        <w:trPr>
          <w:cantSplit w:val="0"/>
          <w:trHeight w:val="209" w:hRule="atLeast"/>
          <w:tblHeader w:val="0"/>
        </w:trPr>
        <w:tc>
          <w:tcPr>
            <w:vAlign w:val="center"/>
          </w:tcPr>
          <w:p w:rsidR="00000000" w:rsidDel="00000000" w:rsidP="00000000" w:rsidRDefault="00000000" w:rsidRPr="00000000" w14:paraId="000001BF">
            <w:pPr>
              <w:spacing w:line="360" w:lineRule="auto"/>
              <w:rPr/>
            </w:pPr>
            <w:r w:rsidDel="00000000" w:rsidR="00000000" w:rsidRPr="00000000">
              <w:rPr>
                <w:rtl w:val="0"/>
              </w:rPr>
              <w:t xml:space="preserve">Аҳолии бо кортаъминшуда, аз ҷумла занон</w:t>
            </w:r>
          </w:p>
        </w:tc>
        <w:tc>
          <w:tcPr>
            <w:vAlign w:val="center"/>
          </w:tcPr>
          <w:p w:rsidR="00000000" w:rsidDel="00000000" w:rsidP="00000000" w:rsidRDefault="00000000" w:rsidRPr="00000000" w14:paraId="000001C0">
            <w:pPr>
              <w:tabs>
                <w:tab w:val="right" w:leader="none" w:pos="2970"/>
              </w:tabs>
              <w:spacing w:line="360" w:lineRule="auto"/>
              <w:jc w:val="center"/>
              <w:rPr/>
            </w:pPr>
            <w:r w:rsidDel="00000000" w:rsidR="00000000" w:rsidRPr="00000000">
              <w:rPr>
                <w:rtl w:val="0"/>
              </w:rPr>
              <w:t xml:space="preserve">9</w:t>
            </w:r>
          </w:p>
          <w:p w:rsidR="00000000" w:rsidDel="00000000" w:rsidP="00000000" w:rsidRDefault="00000000" w:rsidRPr="00000000" w14:paraId="000001C1">
            <w:pPr>
              <w:tabs>
                <w:tab w:val="right" w:leader="none" w:pos="2970"/>
              </w:tabs>
              <w:spacing w:line="360" w:lineRule="auto"/>
              <w:jc w:val="center"/>
              <w:rPr/>
            </w:pPr>
            <w:r w:rsidDel="00000000" w:rsidR="00000000" w:rsidRPr="00000000">
              <w:rPr>
                <w:rtl w:val="0"/>
              </w:rPr>
              <w:t xml:space="preserve">3</w:t>
            </w:r>
          </w:p>
        </w:tc>
        <w:tc>
          <w:tcPr>
            <w:vAlign w:val="center"/>
          </w:tcPr>
          <w:p w:rsidR="00000000" w:rsidDel="00000000" w:rsidP="00000000" w:rsidRDefault="00000000" w:rsidRPr="00000000" w14:paraId="000001C2">
            <w:pPr>
              <w:tabs>
                <w:tab w:val="right" w:leader="none" w:pos="2970"/>
              </w:tabs>
              <w:spacing w:line="360" w:lineRule="auto"/>
              <w:jc w:val="center"/>
              <w:rPr/>
            </w:pPr>
            <w:r w:rsidDel="00000000" w:rsidR="00000000" w:rsidRPr="00000000">
              <w:rPr>
                <w:rtl w:val="0"/>
              </w:rPr>
              <w:t xml:space="preserve">5</w:t>
            </w:r>
          </w:p>
          <w:p w:rsidR="00000000" w:rsidDel="00000000" w:rsidP="00000000" w:rsidRDefault="00000000" w:rsidRPr="00000000" w14:paraId="000001C3">
            <w:pPr>
              <w:tabs>
                <w:tab w:val="right" w:leader="none" w:pos="2970"/>
              </w:tabs>
              <w:spacing w:line="360" w:lineRule="auto"/>
              <w:jc w:val="center"/>
              <w:rPr/>
            </w:pPr>
            <w:r w:rsidDel="00000000" w:rsidR="00000000" w:rsidRPr="00000000">
              <w:rPr>
                <w:rtl w:val="0"/>
              </w:rPr>
              <w:t xml:space="preserve">2</w:t>
            </w:r>
          </w:p>
        </w:tc>
        <w:tc>
          <w:tcPr>
            <w:vAlign w:val="center"/>
          </w:tcPr>
          <w:p w:rsidR="00000000" w:rsidDel="00000000" w:rsidP="00000000" w:rsidRDefault="00000000" w:rsidRPr="00000000" w14:paraId="000001C4">
            <w:pPr>
              <w:tabs>
                <w:tab w:val="right" w:leader="none" w:pos="2970"/>
              </w:tabs>
              <w:spacing w:line="360" w:lineRule="auto"/>
              <w:jc w:val="center"/>
              <w:rPr/>
            </w:pPr>
            <w:r w:rsidDel="00000000" w:rsidR="00000000" w:rsidRPr="00000000">
              <w:rPr>
                <w:rtl w:val="0"/>
              </w:rPr>
              <w:t xml:space="preserve">9</w:t>
            </w:r>
          </w:p>
          <w:p w:rsidR="00000000" w:rsidDel="00000000" w:rsidP="00000000" w:rsidRDefault="00000000" w:rsidRPr="00000000" w14:paraId="000001C5">
            <w:pPr>
              <w:tabs>
                <w:tab w:val="right" w:leader="none" w:pos="2970"/>
              </w:tabs>
              <w:spacing w:line="360" w:lineRule="auto"/>
              <w:jc w:val="center"/>
              <w:rPr/>
            </w:pPr>
            <w:r w:rsidDel="00000000" w:rsidR="00000000" w:rsidRPr="00000000">
              <w:rPr>
                <w:rtl w:val="0"/>
              </w:rPr>
              <w:t xml:space="preserve">3</w:t>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C6">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C7">
            <w:pPr>
              <w:tabs>
                <w:tab w:val="right" w:leader="none" w:pos="2970"/>
              </w:tabs>
              <w:spacing w:line="360" w:lineRule="auto"/>
              <w:jc w:val="center"/>
              <w:rPr/>
            </w:pPr>
            <w:r w:rsidDel="00000000" w:rsidR="00000000" w:rsidRPr="00000000">
              <w:rPr>
                <w:rtl w:val="0"/>
              </w:rPr>
              <w:t xml:space="preserve">72</w:t>
            </w:r>
          </w:p>
        </w:tc>
        <w:tc>
          <w:tcPr>
            <w:tcBorders>
              <w:bottom w:color="000000" w:space="0" w:sz="4" w:val="single"/>
            </w:tcBorders>
            <w:vAlign w:val="center"/>
          </w:tcPr>
          <w:p w:rsidR="00000000" w:rsidDel="00000000" w:rsidP="00000000" w:rsidRDefault="00000000" w:rsidRPr="00000000" w14:paraId="000001C8">
            <w:pPr>
              <w:tabs>
                <w:tab w:val="right" w:leader="none" w:pos="2970"/>
              </w:tabs>
              <w:spacing w:line="360" w:lineRule="auto"/>
              <w:jc w:val="center"/>
              <w:rPr/>
            </w:pPr>
            <w:r w:rsidDel="00000000" w:rsidR="00000000" w:rsidRPr="00000000">
              <w:rPr>
                <w:rtl w:val="0"/>
              </w:rPr>
              <w:t xml:space="preserve">43</w:t>
            </w:r>
          </w:p>
        </w:tc>
        <w:tc>
          <w:tcPr>
            <w:tcBorders>
              <w:bottom w:color="000000" w:space="0" w:sz="4" w:val="single"/>
            </w:tcBorders>
            <w:vAlign w:val="center"/>
          </w:tcPr>
          <w:p w:rsidR="00000000" w:rsidDel="00000000" w:rsidP="00000000" w:rsidRDefault="00000000" w:rsidRPr="00000000" w14:paraId="000001C9">
            <w:pPr>
              <w:tabs>
                <w:tab w:val="right" w:leader="none" w:pos="2970"/>
              </w:tabs>
              <w:spacing w:line="360" w:lineRule="auto"/>
              <w:jc w:val="center"/>
              <w:rPr/>
            </w:pPr>
            <w:r w:rsidDel="00000000" w:rsidR="00000000" w:rsidRPr="00000000">
              <w:rPr>
                <w:rtl w:val="0"/>
              </w:rPr>
              <w:t xml:space="preserve">72</w:t>
            </w:r>
          </w:p>
        </w:tc>
      </w:tr>
    </w:tbl>
    <w:p w:rsidR="00000000" w:rsidDel="00000000" w:rsidP="00000000" w:rsidRDefault="00000000" w:rsidRPr="00000000" w14:paraId="000001CA">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CB">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CC">
      <w:pPr>
        <w:tabs>
          <w:tab w:val="left" w:leader="none" w:pos="720"/>
          <w:tab w:val="left" w:leader="none" w:pos="3960"/>
        </w:tabs>
        <w:jc w:val="center"/>
        <w:rPr>
          <w:b w:val="1"/>
        </w:rPr>
      </w:pPr>
      <w:r w:rsidDel="00000000" w:rsidR="00000000" w:rsidRPr="00000000">
        <w:rPr>
          <w:i w:val="1"/>
          <w:rtl w:val="0"/>
        </w:rPr>
        <w:t xml:space="preserve">4.</w:t>
      </w:r>
      <w:r w:rsidDel="00000000" w:rsidR="00000000" w:rsidRPr="00000000">
        <w:rPr>
          <w:b w:val="1"/>
          <w:rtl w:val="0"/>
        </w:rPr>
        <w:t xml:space="preserve">НАҚШАИ ИСТИФОДА ВА УСТУВОРИИ</w:t>
      </w:r>
    </w:p>
    <w:p w:rsidR="00000000" w:rsidDel="00000000" w:rsidP="00000000" w:rsidRDefault="00000000" w:rsidRPr="00000000" w14:paraId="000001CD">
      <w:pPr>
        <w:tabs>
          <w:tab w:val="left" w:leader="none" w:pos="720"/>
          <w:tab w:val="left" w:leader="none" w:pos="3960"/>
        </w:tabs>
        <w:jc w:val="center"/>
        <w:rPr>
          <w:i w:val="1"/>
        </w:rPr>
      </w:pPr>
      <w:r w:rsidDel="00000000" w:rsidR="00000000" w:rsidRPr="00000000">
        <w:rPr>
          <w:b w:val="1"/>
          <w:rtl w:val="0"/>
        </w:rPr>
        <w:t xml:space="preserve"> НАТИҶАҲОИ ЗЕРЛОИҲА</w:t>
      </w:r>
      <w:r w:rsidDel="00000000" w:rsidR="00000000" w:rsidRPr="00000000">
        <w:rPr>
          <w:i w:val="1"/>
          <w:rtl w:val="0"/>
        </w:rPr>
        <w:t xml:space="preserve">:</w:t>
      </w:r>
    </w:p>
    <w:p w:rsidR="00000000" w:rsidDel="00000000" w:rsidP="00000000" w:rsidRDefault="00000000" w:rsidRPr="00000000" w14:paraId="000001CE">
      <w:pPr>
        <w:tabs>
          <w:tab w:val="left" w:leader="none" w:pos="720"/>
          <w:tab w:val="left" w:leader="none" w:pos="3960"/>
        </w:tabs>
        <w:jc w:val="center"/>
        <w:rPr>
          <w:i w:val="1"/>
        </w:rPr>
      </w:pPr>
      <w:r w:rsidDel="00000000" w:rsidR="00000000" w:rsidRPr="00000000">
        <w:rPr>
          <w:rtl w:val="0"/>
        </w:rPr>
      </w:r>
    </w:p>
    <w:p w:rsidR="00000000" w:rsidDel="00000000" w:rsidP="00000000" w:rsidRDefault="00000000" w:rsidRPr="00000000" w14:paraId="000001CF">
      <w:pPr>
        <w:tabs>
          <w:tab w:val="left" w:leader="none" w:pos="720"/>
          <w:tab w:val="left" w:leader="none" w:pos="3330"/>
          <w:tab w:val="left" w:leader="none" w:pos="3960"/>
        </w:tabs>
        <w:spacing w:line="276" w:lineRule="auto"/>
        <w:rPr/>
      </w:pPr>
      <w:r w:rsidDel="00000000" w:rsidR="00000000" w:rsidRPr="00000000">
        <w:rPr>
          <w:rtl w:val="0"/>
        </w:rPr>
        <w:t xml:space="preserve">4.1 Идоракунӣ:__</w:t>
      </w:r>
    </w:p>
    <w:p w:rsidR="00000000" w:rsidDel="00000000" w:rsidP="00000000" w:rsidRDefault="00000000" w:rsidRPr="00000000" w14:paraId="000001D0">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D1">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2">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3">
      <w:pPr>
        <w:tabs>
          <w:tab w:val="left" w:leader="none" w:pos="720"/>
        </w:tabs>
        <w:spacing w:line="276" w:lineRule="auto"/>
        <w:rPr/>
      </w:pPr>
      <w:r w:rsidDel="00000000" w:rsidR="00000000" w:rsidRPr="00000000">
        <w:rPr>
          <w:rtl w:val="0"/>
        </w:rPr>
        <w:t xml:space="preserve">4.2 Маблағгузорӣ барои амалиёт ва нигоҳдорӣ:</w:t>
      </w:r>
    </w:p>
    <w:p w:rsidR="00000000" w:rsidDel="00000000" w:rsidP="00000000" w:rsidRDefault="00000000" w:rsidRPr="00000000" w14:paraId="000001D4">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D5">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1D7">
      <w:pPr>
        <w:numPr>
          <w:ilvl w:val="1"/>
          <w:numId w:val="7"/>
        </w:numPr>
        <w:pBdr>
          <w:top w:space="0" w:sz="0" w:val="nil"/>
          <w:left w:space="0" w:sz="0" w:val="nil"/>
          <w:bottom w:space="0" w:sz="0" w:val="nil"/>
          <w:right w:space="0" w:sz="0" w:val="nil"/>
          <w:between w:space="0" w:sz="0" w:val="nil"/>
        </w:pBdr>
        <w:spacing w:line="276" w:lineRule="auto"/>
        <w:ind w:left="360" w:hanging="360"/>
        <w:rPr>
          <w:color w:val="000000"/>
        </w:rPr>
      </w:pPr>
      <w:r w:rsidDel="00000000" w:rsidR="00000000" w:rsidRPr="00000000">
        <w:rPr>
          <w:color w:val="000000"/>
          <w:rtl w:val="0"/>
        </w:rPr>
        <w:t xml:space="preserve">Хизматрасонии техникӣ:</w:t>
      </w:r>
    </w:p>
    <w:p w:rsidR="00000000" w:rsidDel="00000000" w:rsidP="00000000" w:rsidRDefault="00000000" w:rsidRPr="00000000" w14:paraId="000001D8">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D9">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DA">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DB">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4.3.1 Нақшаи нигоҳдории техникӣ: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41" name=""/>
                <a:graphic>
                  <a:graphicData uri="http://schemas.microsoft.com/office/word/2010/wordprocessingShape">
                    <wps:wsp>
                      <wps:cNvSpPr/>
                      <wps:cNvPr id="10" name="Shape 10"/>
                      <wps:spPr>
                        <a:xfrm flipH="1">
                          <a:off x="5239320" y="3654270"/>
                          <a:ext cx="213360" cy="25146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127000</wp:posOffset>
                </wp:positionV>
                <wp:extent cx="238760" cy="276860"/>
                <wp:effectExtent b="0" l="0" r="0" t="0"/>
                <wp:wrapNone/>
                <wp:docPr id="41"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238760" cy="276860"/>
                        </a:xfrm>
                        <a:prstGeom prst="rect"/>
                        <a:ln/>
                      </pic:spPr>
                    </pic:pic>
                  </a:graphicData>
                </a:graphic>
              </wp:anchor>
            </w:drawing>
          </mc:Fallback>
        </mc:AlternateContent>
      </w:r>
    </w:p>
    <w:p w:rsidR="00000000" w:rsidDel="00000000" w:rsidP="00000000" w:rsidRDefault="00000000" w:rsidRPr="00000000" w14:paraId="000001DC">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p>
    <w:p w:rsidR="00000000" w:rsidDel="00000000" w:rsidP="00000000" w:rsidRDefault="00000000" w:rsidRPr="00000000" w14:paraId="000001DD">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9" name=""/>
                <a:graphic>
                  <a:graphicData uri="http://schemas.microsoft.com/office/word/2010/wordprocessingShape">
                    <wps:wsp>
                      <wps:cNvSpPr/>
                      <wps:cNvPr id="8" name="Shape 8"/>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30505" cy="170255"/>
                <wp:effectExtent b="0" l="0" r="0" t="0"/>
                <wp:wrapNone/>
                <wp:docPr id="39"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230505" cy="170255"/>
                        </a:xfrm>
                        <a:prstGeom prst="rect"/>
                        <a:ln/>
                      </pic:spPr>
                    </pic:pic>
                  </a:graphicData>
                </a:graphic>
              </wp:anchor>
            </w:drawing>
          </mc:Fallback>
        </mc:AlternateContent>
      </w:r>
    </w:p>
    <w:p w:rsidR="00000000" w:rsidDel="00000000" w:rsidP="00000000" w:rsidRDefault="00000000" w:rsidRPr="00000000" w14:paraId="000001DE">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35" name=""/>
                <a:graphic>
                  <a:graphicData uri="http://schemas.microsoft.com/office/word/2010/wordprocessingShape">
                    <wps:wsp>
                      <wps:cNvSpPr/>
                      <wps:cNvPr id="4" name="Shape 4"/>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3340100</wp:posOffset>
                </wp:positionH>
                <wp:positionV relativeFrom="paragraph">
                  <wp:posOffset>0</wp:posOffset>
                </wp:positionV>
                <wp:extent cx="224576" cy="174782"/>
                <wp:effectExtent b="0" l="0" r="0" t="0"/>
                <wp:wrapNone/>
                <wp:docPr id="35"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224576" cy="174782"/>
                        </a:xfrm>
                        <a:prstGeom prst="rect"/>
                        <a:ln/>
                      </pic:spPr>
                    </pic:pic>
                  </a:graphicData>
                </a:graphic>
              </wp:anchor>
            </w:drawing>
          </mc:Fallback>
        </mc:AlternateContent>
      </w:r>
    </w:p>
    <w:p w:rsidR="00000000" w:rsidDel="00000000" w:rsidP="00000000" w:rsidRDefault="00000000" w:rsidRPr="00000000" w14:paraId="000001DF">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0">
      <w:pPr>
        <w:tabs>
          <w:tab w:val="left" w:leader="none" w:pos="720"/>
          <w:tab w:val="left" w:leader="none" w:pos="3330"/>
          <w:tab w:val="left" w:leader="none" w:pos="3686"/>
          <w:tab w:val="left" w:leader="none" w:pos="3960"/>
        </w:tabs>
        <w:spacing w:line="276" w:lineRule="auto"/>
        <w:rPr/>
      </w:pPr>
      <w:r w:rsidDel="00000000" w:rsidR="00000000" w:rsidRPr="00000000">
        <w:rPr>
          <w:rtl w:val="0"/>
        </w:rPr>
        <w:t xml:space="preserve">4.4 Бо қисмҳои эҳтиётӣ таъмин   кардан: </w:t>
      </w:r>
    </w:p>
    <w:p w:rsidR="00000000" w:rsidDel="00000000" w:rsidP="00000000" w:rsidRDefault="00000000" w:rsidRPr="00000000" w14:paraId="000001E1">
      <w:pPr>
        <w:pBdr>
          <w:top w:space="0" w:sz="0" w:val="nil"/>
          <w:left w:space="0" w:sz="0" w:val="nil"/>
          <w:bottom w:color="000000" w:space="1" w:sz="4" w:val="single"/>
          <w:right w:space="0" w:sz="0" w:val="nil"/>
          <w:between w:space="0" w:sz="0" w:val="nil"/>
        </w:pBdr>
        <w:jc w:val="center"/>
        <w:rPr>
          <w:color w:val="000000"/>
        </w:rPr>
      </w:pPr>
      <w:r w:rsidDel="00000000" w:rsidR="00000000" w:rsidRPr="00000000">
        <w:rPr>
          <w:color w:val="000000"/>
          <w:rtl w:val="0"/>
        </w:rPr>
        <w:t xml:space="preserve">Шуъбаи тандурустӣ ва ҳифзи иҷтимоии  аҳолӣ дар ноҳияи Шуғнон</w:t>
      </w:r>
    </w:p>
    <w:p w:rsidR="00000000" w:rsidDel="00000000" w:rsidP="00000000" w:rsidRDefault="00000000" w:rsidRPr="00000000" w14:paraId="000001E2">
      <w:pPr>
        <w:tabs>
          <w:tab w:val="left" w:leader="none" w:pos="720"/>
        </w:tabs>
        <w:spacing w:line="276" w:lineRule="auto"/>
        <w:jc w:val="center"/>
        <w:rPr>
          <w:i w:val="1"/>
          <w:sz w:val="18"/>
          <w:szCs w:val="18"/>
        </w:rPr>
      </w:pPr>
      <w:r w:rsidDel="00000000" w:rsidR="00000000" w:rsidRPr="00000000">
        <w:rPr>
          <w:i w:val="1"/>
          <w:sz w:val="18"/>
          <w:szCs w:val="18"/>
          <w:rtl w:val="0"/>
        </w:rPr>
        <w:t xml:space="preserve">номи ташкилот ё шахси масъул оид ба идора</w:t>
      </w:r>
    </w:p>
    <w:p w:rsidR="00000000" w:rsidDel="00000000" w:rsidP="00000000" w:rsidRDefault="00000000" w:rsidRPr="00000000" w14:paraId="000001E3">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4">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t xml:space="preserve">4.5 Нақшаи иштироки ҷомеа ва дастгирии ғайримолиявӣ барои нигоҳ доштани инфрасохтори маҳаллӣ/зерлоиҳа</w:t>
      </w:r>
    </w:p>
    <w:p w:rsidR="00000000" w:rsidDel="00000000" w:rsidP="00000000" w:rsidRDefault="00000000" w:rsidRPr="00000000" w14:paraId="000001E6">
      <w:pPr>
        <w:jc w:val="both"/>
        <w:rPr/>
      </w:pPr>
      <w:r w:rsidDel="00000000" w:rsidR="00000000" w:rsidRPr="00000000">
        <w:rPr>
          <w:rtl w:val="0"/>
        </w:rPr>
        <w:tab/>
        <w:t xml:space="preserve">Аҳолии деҳа дар тоза нигоҳ доштани гирду атрофи бунгоҳи тиббӣ ва ободонии он саҳми худро мегузоранд.</w:t>
      </w:r>
    </w:p>
    <w:p w:rsidR="00000000" w:rsidDel="00000000" w:rsidP="00000000" w:rsidRDefault="00000000" w:rsidRPr="00000000" w14:paraId="000001E7">
      <w:pPr>
        <w:jc w:val="both"/>
        <w:rPr>
          <w:b w:val="1"/>
          <w:i w:val="1"/>
        </w:rPr>
      </w:pPr>
      <w:r w:rsidDel="00000000" w:rsidR="00000000" w:rsidRPr="00000000">
        <w:rPr>
          <w:rtl w:val="0"/>
        </w:rPr>
      </w:r>
    </w:p>
    <w:p w:rsidR="00000000" w:rsidDel="00000000" w:rsidP="00000000" w:rsidRDefault="00000000" w:rsidRPr="00000000" w14:paraId="000001E8">
      <w:pPr>
        <w:jc w:val="both"/>
        <w:rPr>
          <w:b w:val="1"/>
          <w:i w:val="1"/>
        </w:rPr>
      </w:pPr>
      <w:r w:rsidDel="00000000" w:rsidR="00000000" w:rsidRPr="00000000">
        <w:rPr>
          <w:rtl w:val="0"/>
        </w:rPr>
      </w:r>
    </w:p>
    <w:p w:rsidR="00000000" w:rsidDel="00000000" w:rsidP="00000000" w:rsidRDefault="00000000" w:rsidRPr="00000000" w14:paraId="000001E9">
      <w:pPr>
        <w:jc w:val="both"/>
        <w:rPr>
          <w:b w:val="1"/>
          <w:i w:val="1"/>
        </w:rPr>
      </w:pPr>
      <w:r w:rsidDel="00000000" w:rsidR="00000000" w:rsidRPr="00000000">
        <w:rPr>
          <w:rtl w:val="0"/>
        </w:rPr>
      </w:r>
    </w:p>
    <w:p w:rsidR="00000000" w:rsidDel="00000000" w:rsidP="00000000" w:rsidRDefault="00000000" w:rsidRPr="00000000" w14:paraId="000001EA">
      <w:pPr>
        <w:pStyle w:val="Heading3"/>
        <w:numPr>
          <w:ilvl w:val="0"/>
          <w:numId w:val="11"/>
        </w:numPr>
        <w:ind w:left="360" w:hanging="360"/>
        <w:jc w:val="center"/>
        <w:rPr/>
      </w:pPr>
      <w:r w:rsidDel="00000000" w:rsidR="00000000" w:rsidRPr="00000000">
        <w:rPr>
          <w:rtl w:val="0"/>
        </w:rPr>
        <w:t xml:space="preserve">САБТҲОИ РАСМИИ ТАСДИҚИ</w:t>
      </w:r>
    </w:p>
    <w:p w:rsidR="00000000" w:rsidDel="00000000" w:rsidP="00000000" w:rsidRDefault="00000000" w:rsidRPr="00000000" w14:paraId="000001EB">
      <w:pPr>
        <w:jc w:val="center"/>
        <w:rPr>
          <w:b w:val="1"/>
        </w:rPr>
      </w:pPr>
      <w:r w:rsidDel="00000000" w:rsidR="00000000" w:rsidRPr="00000000">
        <w:rPr>
          <w:b w:val="1"/>
          <w:rtl w:val="0"/>
        </w:rPr>
        <w:t xml:space="preserve">ЗЕРЛОИҲАҲО АЗ ҶОНИБИ КЛД ВА КЛҶ:</w:t>
      </w:r>
    </w:p>
    <w:p w:rsidR="00000000" w:rsidDel="00000000" w:rsidP="00000000" w:rsidRDefault="00000000" w:rsidRPr="00000000" w14:paraId="000001EC">
      <w:pPr>
        <w:spacing w:after="120" w:lineRule="auto"/>
        <w:rPr>
          <w:i w:val="1"/>
        </w:rPr>
      </w:pPr>
      <w:r w:rsidDel="00000000" w:rsidR="00000000" w:rsidRPr="00000000">
        <w:rPr>
          <w:rtl w:val="0"/>
        </w:rPr>
      </w:r>
    </w:p>
    <w:p w:rsidR="00000000" w:rsidDel="00000000" w:rsidP="00000000" w:rsidRDefault="00000000" w:rsidRPr="00000000" w14:paraId="000001ED">
      <w:pPr>
        <w:rPr>
          <w:u w:val="single"/>
        </w:rPr>
      </w:pPr>
      <w:r w:rsidDel="00000000" w:rsidR="00000000" w:rsidRPr="00000000">
        <w:rPr>
          <w:rtl w:val="0"/>
        </w:rPr>
        <w:t xml:space="preserve">Санаи баргузории вохӯрии ҷомеа барои муайян кардани афзалият: «03» « 11  » 2022с.</w:t>
      </w: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u w:val="single"/>
        </w:rPr>
      </w:pPr>
      <w:r w:rsidDel="00000000" w:rsidR="00000000" w:rsidRPr="00000000">
        <w:rPr>
          <w:rtl w:val="0"/>
        </w:rPr>
        <w:t xml:space="preserve">Санаи пешниҳоди Нақшаи рушди деҳот ба КЛҶ: « 04 » « 11 » 2022с.</w:t>
      </w:r>
      <w:r w:rsidDel="00000000" w:rsidR="00000000" w:rsidRPr="00000000">
        <w:rPr>
          <w:rtl w:val="0"/>
        </w:rPr>
      </w:r>
    </w:p>
    <w:p w:rsidR="00000000" w:rsidDel="00000000" w:rsidP="00000000" w:rsidRDefault="00000000" w:rsidRPr="00000000" w14:paraId="000001F0">
      <w:pPr>
        <w:rPr>
          <w:u w:val="single"/>
        </w:rPr>
      </w:pPr>
      <w:r w:rsidDel="00000000" w:rsidR="00000000" w:rsidRPr="00000000">
        <w:rPr>
          <w:rtl w:val="0"/>
        </w:rPr>
      </w:r>
    </w:p>
    <w:p w:rsidR="00000000" w:rsidDel="00000000" w:rsidP="00000000" w:rsidRDefault="00000000" w:rsidRPr="00000000" w14:paraId="000001F1">
      <w:pPr>
        <w:rPr>
          <w:u w:val="single"/>
        </w:rPr>
      </w:pPr>
      <w:r w:rsidDel="00000000" w:rsidR="00000000" w:rsidRPr="00000000">
        <w:rPr>
          <w:rtl w:val="0"/>
        </w:rPr>
        <w:t xml:space="preserve">Санаи вохӯрии КЛД, ки зерлоиҳа ва баҳрагирандагонро тасдиқ мекунад:« 04 » « 11 » 2022с.</w:t>
      </w:r>
      <w:r w:rsidDel="00000000" w:rsidR="00000000" w:rsidRPr="00000000">
        <w:rPr>
          <w:rtl w:val="0"/>
        </w:rPr>
      </w:r>
    </w:p>
    <w:p w:rsidR="00000000" w:rsidDel="00000000" w:rsidP="00000000" w:rsidRDefault="00000000" w:rsidRPr="00000000" w14:paraId="000001F2">
      <w:pPr>
        <w:spacing w:line="276" w:lineRule="auto"/>
        <w:jc w:val="both"/>
        <w:rPr/>
      </w:pPr>
      <w:r w:rsidDel="00000000" w:rsidR="00000000" w:rsidRPr="00000000">
        <w:rPr>
          <w:rtl w:val="0"/>
        </w:rPr>
      </w:r>
    </w:p>
    <w:p w:rsidR="00000000" w:rsidDel="00000000" w:rsidP="00000000" w:rsidRDefault="00000000" w:rsidRPr="00000000" w14:paraId="000001F3">
      <w:pPr>
        <w:spacing w:line="276" w:lineRule="auto"/>
        <w:jc w:val="both"/>
        <w:rPr/>
      </w:pPr>
      <w:r w:rsidDel="00000000" w:rsidR="00000000" w:rsidRPr="00000000">
        <w:rPr>
          <w:rtl w:val="0"/>
        </w:rPr>
        <w:t xml:space="preserve">Санаи пешниҳоди зерлоиҳа аз ҷониби КЛД-и деҳаи  Оқталёқ ба КЛҶ-и ҷамоати Ванкалъа:</w:t>
      </w:r>
    </w:p>
    <w:p w:rsidR="00000000" w:rsidDel="00000000" w:rsidP="00000000" w:rsidRDefault="00000000" w:rsidRPr="00000000" w14:paraId="000001F4">
      <w:pPr>
        <w:rPr>
          <w:u w:val="single"/>
        </w:rPr>
      </w:pPr>
      <w:r w:rsidDel="00000000" w:rsidR="00000000" w:rsidRPr="00000000">
        <w:rPr>
          <w:rtl w:val="0"/>
        </w:rPr>
        <w:t xml:space="preserve">« 05 » « 11 » 2022с.</w:t>
      </w: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1F7">
      <w:pPr>
        <w:rPr>
          <w:u w:val="single"/>
        </w:rPr>
      </w:pPr>
      <w:r w:rsidDel="00000000" w:rsidR="00000000" w:rsidRPr="00000000">
        <w:rPr>
          <w:rtl w:val="0"/>
        </w:rPr>
        <w:t xml:space="preserve">« 30 » « 11 » 2022с.</w:t>
      </w:r>
      <w:r w:rsidDel="00000000" w:rsidR="00000000" w:rsidRPr="00000000">
        <w:rPr>
          <w:rtl w:val="0"/>
        </w:rPr>
      </w:r>
    </w:p>
    <w:p w:rsidR="00000000" w:rsidDel="00000000" w:rsidP="00000000" w:rsidRDefault="00000000" w:rsidRPr="00000000" w14:paraId="000001F8">
      <w:pPr>
        <w:rPr>
          <w:i w:val="1"/>
        </w:rPr>
      </w:pPr>
      <w:r w:rsidDel="00000000" w:rsidR="00000000" w:rsidRPr="00000000">
        <w:rPr>
          <w:rtl w:val="0"/>
        </w:rPr>
      </w:r>
    </w:p>
    <w:p w:rsidR="00000000" w:rsidDel="00000000" w:rsidP="00000000" w:rsidRDefault="00000000" w:rsidRPr="00000000" w14:paraId="000001F9">
      <w:pPr>
        <w:rPr>
          <w:i w:val="1"/>
        </w:rPr>
      </w:pPr>
      <w:r w:rsidDel="00000000" w:rsidR="00000000" w:rsidRPr="00000000">
        <w:rPr>
          <w:rtl w:val="0"/>
        </w:rPr>
      </w:r>
    </w:p>
    <w:p w:rsidR="00000000" w:rsidDel="00000000" w:rsidP="00000000" w:rsidRDefault="00000000" w:rsidRPr="00000000" w14:paraId="000001FA">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ТАШАББУСКОРОН</w:t>
      </w:r>
    </w:p>
    <w:p w:rsidR="00000000" w:rsidDel="00000000" w:rsidP="00000000" w:rsidRDefault="00000000" w:rsidRPr="00000000" w14:paraId="000001FB">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6.1 Ташаббускор:                       </w:t>
      </w:r>
      <w:r w:rsidDel="00000000" w:rsidR="00000000" w:rsidRPr="00000000">
        <w:rPr>
          <w:color w:val="000000"/>
          <w:u w:val="single"/>
          <w:rtl w:val="0"/>
        </w:rPr>
        <w:t xml:space="preserve">__________КЛД- и Оқталёқ</w:t>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i w:val="1"/>
          <w:color w:val="000000"/>
          <w:rtl w:val="0"/>
        </w:rPr>
        <w:t xml:space="preserve">                                                       Кумитаи лоиҳавии деҳа (КЛД)</w:t>
      </w:r>
    </w:p>
    <w:p w:rsidR="00000000" w:rsidDel="00000000" w:rsidP="00000000" w:rsidRDefault="00000000" w:rsidRPr="00000000" w14:paraId="000001FE">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6.2 Суроғаи ташкилот:               _</w:t>
      </w:r>
      <w:r w:rsidDel="00000000" w:rsidR="00000000" w:rsidRPr="00000000">
        <w:rPr>
          <w:color w:val="000000"/>
          <w:u w:val="single"/>
          <w:rtl w:val="0"/>
        </w:rPr>
        <w:t xml:space="preserve">деҳаи Оқталёқ Ҷамоати Ванқалъа , ноҳияи Шуғнон</w:t>
      </w:r>
      <w:r w:rsidDel="00000000" w:rsidR="00000000" w:rsidRPr="00000000">
        <w:rPr>
          <w:color w:val="000000"/>
          <w:rtl w:val="0"/>
        </w:rPr>
        <w:t xml:space="preserve"> </w:t>
      </w:r>
    </w:p>
    <w:p w:rsidR="00000000" w:rsidDel="00000000" w:rsidP="00000000" w:rsidRDefault="00000000" w:rsidRPr="00000000" w14:paraId="00000200">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                                                         Рақами телефон ва суроға (номи деҳа)</w:t>
      </w:r>
    </w:p>
    <w:p w:rsidR="00000000" w:rsidDel="00000000" w:rsidP="00000000" w:rsidRDefault="00000000" w:rsidRPr="00000000" w14:paraId="00000201">
      <w:pPr>
        <w:pBdr>
          <w:top w:space="0" w:sz="0" w:val="nil"/>
          <w:left w:space="0" w:sz="0" w:val="nil"/>
          <w:bottom w:space="0" w:sz="0" w:val="nil"/>
          <w:right w:space="0" w:sz="0" w:val="nil"/>
          <w:between w:space="0" w:sz="0" w:val="nil"/>
        </w:pBdr>
        <w:ind w:left="720" w:firstLine="0"/>
        <w:rPr>
          <w:i w:val="1"/>
          <w:color w:val="000000"/>
        </w:rPr>
      </w:pPr>
      <w:r w:rsidDel="00000000" w:rsidR="00000000" w:rsidRPr="00000000">
        <w:rPr>
          <w:rtl w:val="0"/>
        </w:rPr>
      </w:r>
    </w:p>
    <w:p w:rsidR="00000000" w:rsidDel="00000000" w:rsidP="00000000" w:rsidRDefault="00000000" w:rsidRPr="00000000" w14:paraId="00000202">
      <w:pPr>
        <w:numPr>
          <w:ilvl w:val="1"/>
          <w:numId w:val="13"/>
        </w:numPr>
        <w:pBdr>
          <w:top w:space="0" w:sz="0" w:val="nil"/>
          <w:left w:space="0" w:sz="0" w:val="nil"/>
          <w:bottom w:space="0" w:sz="0" w:val="nil"/>
          <w:right w:space="0" w:sz="0" w:val="nil"/>
          <w:between w:space="0" w:sz="0" w:val="nil"/>
        </w:pBdr>
        <w:ind w:left="360" w:hanging="360"/>
        <w:rPr>
          <w:i w:val="1"/>
          <w:color w:val="000000"/>
        </w:rPr>
      </w:pPr>
      <w:r w:rsidDel="00000000" w:rsidR="00000000" w:rsidRPr="00000000">
        <w:rPr>
          <w:color w:val="000000"/>
          <w:rtl w:val="0"/>
        </w:rPr>
        <w:t xml:space="preserve">Раиси КЛД</w:t>
      </w:r>
      <w:r w:rsidDel="00000000" w:rsidR="00000000" w:rsidRPr="00000000">
        <w:rPr>
          <w:i w:val="1"/>
          <w:color w:val="000000"/>
          <w:rtl w:val="0"/>
        </w:rPr>
        <w:t xml:space="preserve">                  </w:t>
      </w:r>
      <w:r w:rsidDel="00000000" w:rsidR="00000000" w:rsidRPr="00000000">
        <w:rPr>
          <w:color w:val="000000"/>
          <w:rtl w:val="0"/>
        </w:rPr>
        <w:t xml:space="preserve">          ____</w:t>
      </w:r>
      <w:r w:rsidDel="00000000" w:rsidR="00000000" w:rsidRPr="00000000">
        <w:rPr>
          <w:color w:val="000000"/>
          <w:u w:val="single"/>
          <w:rtl w:val="0"/>
        </w:rPr>
        <w:t xml:space="preserve">Яқубова Сабрина  </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203">
      <w:pPr>
        <w:tabs>
          <w:tab w:val="left" w:leader="none" w:pos="270"/>
          <w:tab w:val="center" w:leader="none" w:pos="3223"/>
        </w:tabs>
        <w:rPr>
          <w:i w:val="1"/>
        </w:rPr>
      </w:pPr>
      <w:r w:rsidDel="00000000" w:rsidR="00000000" w:rsidRPr="00000000">
        <w:rPr>
          <w:i w:val="1"/>
          <w:rtl w:val="0"/>
        </w:rPr>
        <w:t xml:space="preserve">                                                         ному насаб (Раиси КЛД)</w:t>
      </w:r>
    </w:p>
    <w:p w:rsidR="00000000" w:rsidDel="00000000" w:rsidP="00000000" w:rsidRDefault="00000000" w:rsidRPr="00000000" w14:paraId="00000204">
      <w:pPr>
        <w:rPr>
          <w:i w:val="1"/>
        </w:rPr>
      </w:pPr>
      <w:r w:rsidDel="00000000" w:rsidR="00000000" w:rsidRPr="00000000">
        <w:rPr>
          <w:rtl w:val="0"/>
        </w:rPr>
      </w:r>
    </w:p>
    <w:p w:rsidR="00000000" w:rsidDel="00000000" w:rsidP="00000000" w:rsidRDefault="00000000" w:rsidRPr="00000000" w14:paraId="00000205">
      <w:pPr>
        <w:rPr>
          <w:i w:val="1"/>
        </w:rPr>
      </w:pPr>
      <w:r w:rsidDel="00000000" w:rsidR="00000000" w:rsidRPr="00000000">
        <w:rPr>
          <w:rtl w:val="0"/>
        </w:rPr>
        <w:t xml:space="preserve">Маълумот барои тамос              __________</w:t>
      </w:r>
      <w:r w:rsidDel="00000000" w:rsidR="00000000" w:rsidRPr="00000000">
        <w:rPr>
          <w:u w:val="single"/>
          <w:rtl w:val="0"/>
        </w:rPr>
        <w:t xml:space="preserve">501068043</w:t>
      </w:r>
      <w:r w:rsidDel="00000000" w:rsidR="00000000" w:rsidRPr="00000000">
        <w:rPr>
          <w:rtl w:val="0"/>
        </w:rPr>
      </w:r>
    </w:p>
    <w:p w:rsidR="00000000" w:rsidDel="00000000" w:rsidP="00000000" w:rsidRDefault="00000000" w:rsidRPr="00000000" w14:paraId="00000206">
      <w:pPr>
        <w:jc w:val="center"/>
        <w:rPr>
          <w:i w:val="1"/>
        </w:rPr>
      </w:pP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207">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9">
      <w:pPr>
        <w:numPr>
          <w:ilvl w:val="0"/>
          <w:numId w:val="9"/>
        </w:numPr>
        <w:pBdr>
          <w:top w:space="0" w:sz="0" w:val="nil"/>
          <w:left w:space="0" w:sz="0" w:val="nil"/>
          <w:bottom w:space="0" w:sz="0" w:val="nil"/>
          <w:right w:space="0" w:sz="0" w:val="nil"/>
          <w:between w:space="0" w:sz="0" w:val="nil"/>
        </w:pBdr>
        <w:ind w:left="720" w:hanging="360"/>
        <w:jc w:val="center"/>
        <w:rPr>
          <w:b w:val="1"/>
          <w:color w:val="000000"/>
        </w:rPr>
      </w:pPr>
      <w:r w:rsidDel="00000000" w:rsidR="00000000" w:rsidRPr="00000000">
        <w:rPr>
          <w:b w:val="1"/>
          <w:color w:val="000000"/>
          <w:rtl w:val="0"/>
        </w:rPr>
        <w:t xml:space="preserve"> ВАЗИФАҲОИ ИХТИЁРИЁНИ ҶОМЕА </w:t>
      </w:r>
    </w:p>
    <w:p w:rsidR="00000000" w:rsidDel="00000000" w:rsidP="00000000" w:rsidRDefault="00000000" w:rsidRPr="00000000" w14:paraId="0000020A">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B">
      <w:pPr>
        <w:tabs>
          <w:tab w:val="right" w:leader="none" w:pos="8010"/>
        </w:tabs>
        <w:rPr/>
      </w:pPr>
      <w:r w:rsidDel="00000000" w:rsidR="00000000" w:rsidRPr="00000000">
        <w:rPr>
          <w:rtl w:val="0"/>
        </w:rPr>
        <w:t xml:space="preserve">Ном(ҳо)-и Нозирони Ҷавонон:  Алимамадов Маҷид Муборакшоева Сафарбегим  </w:t>
      </w:r>
    </w:p>
    <w:p w:rsidR="00000000" w:rsidDel="00000000" w:rsidP="00000000" w:rsidRDefault="00000000" w:rsidRPr="00000000" w14:paraId="0000020C">
      <w:pPr>
        <w:tabs>
          <w:tab w:val="right" w:leader="none" w:pos="8010"/>
        </w:tabs>
        <w:rPr/>
      </w:pPr>
      <w:r w:rsidDel="00000000" w:rsidR="00000000" w:rsidRPr="00000000">
        <w:rPr>
          <w:rtl w:val="0"/>
        </w:rPr>
      </w:r>
    </w:p>
    <w:p w:rsidR="00000000" w:rsidDel="00000000" w:rsidP="00000000" w:rsidRDefault="00000000" w:rsidRPr="00000000" w14:paraId="0000020D">
      <w:pPr>
        <w:tabs>
          <w:tab w:val="right" w:leader="none" w:pos="8010"/>
        </w:tabs>
        <w:rPr/>
      </w:pPr>
      <w:r w:rsidDel="00000000" w:rsidR="00000000" w:rsidRPr="00000000">
        <w:rPr>
          <w:rtl w:val="0"/>
        </w:rPr>
        <w:t xml:space="preserve">                                                    </w:t>
      </w:r>
    </w:p>
    <w:p w:rsidR="00000000" w:rsidDel="00000000" w:rsidP="00000000" w:rsidRDefault="00000000" w:rsidRPr="00000000" w14:paraId="0000020E">
      <w:pPr>
        <w:tabs>
          <w:tab w:val="right" w:leader="none" w:pos="8010"/>
        </w:tabs>
        <w:rPr/>
      </w:pPr>
      <w:r w:rsidDel="00000000" w:rsidR="00000000" w:rsidRPr="00000000">
        <w:rPr>
          <w:rtl w:val="0"/>
        </w:rPr>
      </w:r>
    </w:p>
    <w:p w:rsidR="00000000" w:rsidDel="00000000" w:rsidP="00000000" w:rsidRDefault="00000000" w:rsidRPr="00000000" w14:paraId="0000020F">
      <w:pPr>
        <w:tabs>
          <w:tab w:val="right" w:leader="none" w:pos="8010"/>
        </w:tabs>
        <w:rPr/>
      </w:pPr>
      <w:r w:rsidDel="00000000" w:rsidR="00000000" w:rsidRPr="00000000">
        <w:rPr>
          <w:rtl w:val="0"/>
        </w:rPr>
        <w:t xml:space="preserve">Ҷинси Нозирони Ҷавонон:   Муборакшоева С  – зан , Алимамадов М  – мард .</w:t>
      </w:r>
    </w:p>
    <w:p w:rsidR="00000000" w:rsidDel="00000000" w:rsidP="00000000" w:rsidRDefault="00000000" w:rsidRPr="00000000" w14:paraId="00000210">
      <w:pPr>
        <w:tabs>
          <w:tab w:val="right" w:leader="none" w:pos="8010"/>
        </w:tabs>
        <w:jc w:val="center"/>
        <w:rPr>
          <w:i w:val="1"/>
        </w:rPr>
      </w:pPr>
      <w:r w:rsidDel="00000000" w:rsidR="00000000" w:rsidRPr="00000000">
        <w:rPr>
          <w:rtl w:val="0"/>
        </w:rPr>
      </w:r>
    </w:p>
    <w:p w:rsidR="00000000" w:rsidDel="00000000" w:rsidP="00000000" w:rsidRDefault="00000000" w:rsidRPr="00000000" w14:paraId="00000211">
      <w:pPr>
        <w:tabs>
          <w:tab w:val="right" w:leader="none" w:pos="8010"/>
        </w:tabs>
        <w:jc w:val="center"/>
        <w:rPr>
          <w:i w:val="1"/>
        </w:rPr>
      </w:pPr>
      <w:r w:rsidDel="00000000" w:rsidR="00000000" w:rsidRPr="00000000">
        <w:rPr>
          <w:rtl w:val="0"/>
        </w:rPr>
      </w:r>
    </w:p>
    <w:p w:rsidR="00000000" w:rsidDel="00000000" w:rsidP="00000000" w:rsidRDefault="00000000" w:rsidRPr="00000000" w14:paraId="00000212">
      <w:pPr>
        <w:tabs>
          <w:tab w:val="right" w:leader="none" w:pos="8010"/>
        </w:tabs>
        <w:jc w:val="center"/>
        <w:rPr>
          <w:i w:val="1"/>
        </w:rPr>
      </w:pPr>
      <w:bookmarkStart w:colFirst="0" w:colLast="0" w:name="_heading=h.30j0zll" w:id="1"/>
      <w:bookmarkEnd w:id="1"/>
      <w:r w:rsidDel="00000000" w:rsidR="00000000" w:rsidRPr="00000000">
        <w:rPr>
          <w:i w:val="1"/>
          <w:rtl w:val="0"/>
        </w:rPr>
        <w:t xml:space="preserve">8. </w:t>
      </w:r>
      <w:r w:rsidDel="00000000" w:rsidR="00000000" w:rsidRPr="00000000">
        <w:rPr>
          <w:b w:val="1"/>
          <w:rtl w:val="0"/>
        </w:rPr>
        <w:t xml:space="preserve">РӮЙХАТИ АЪЗОЁНИ КЛД:</w:t>
      </w:r>
      <w:r w:rsidDel="00000000" w:rsidR="00000000" w:rsidRPr="00000000">
        <w:rPr>
          <w:rtl w:val="0"/>
        </w:rPr>
      </w:r>
    </w:p>
    <w:p w:rsidR="00000000" w:rsidDel="00000000" w:rsidP="00000000" w:rsidRDefault="00000000" w:rsidRPr="00000000" w14:paraId="00000213">
      <w:pPr>
        <w:tabs>
          <w:tab w:val="right" w:leader="none" w:pos="8010"/>
        </w:tabs>
        <w:rPr>
          <w:i w:val="1"/>
        </w:rPr>
      </w:pPr>
      <w:r w:rsidDel="00000000" w:rsidR="00000000" w:rsidRPr="00000000">
        <w:rPr>
          <w:rtl w:val="0"/>
        </w:rPr>
      </w:r>
    </w:p>
    <w:p w:rsidR="00000000" w:rsidDel="00000000" w:rsidP="00000000" w:rsidRDefault="00000000" w:rsidRPr="00000000" w14:paraId="00000214">
      <w:pPr>
        <w:tabs>
          <w:tab w:val="right" w:leader="none" w:pos="8010"/>
        </w:tabs>
        <w:rPr>
          <w:i w:val="1"/>
        </w:rPr>
      </w:pPr>
      <w:r w:rsidDel="00000000" w:rsidR="00000000" w:rsidRPr="00000000">
        <w:rPr>
          <w:i w:val="1"/>
          <w:rtl w:val="0"/>
        </w:rPr>
        <w:t xml:space="preserve">Шумораи аъзоёни КЛД __8____нафар</w:t>
      </w:r>
    </w:p>
    <w:p w:rsidR="00000000" w:rsidDel="00000000" w:rsidP="00000000" w:rsidRDefault="00000000" w:rsidRPr="00000000" w14:paraId="00000215">
      <w:pPr>
        <w:tabs>
          <w:tab w:val="right" w:leader="none" w:pos="8010"/>
        </w:tabs>
        <w:rPr>
          <w:i w:val="1"/>
        </w:rPr>
      </w:pPr>
      <w:r w:rsidDel="00000000" w:rsidR="00000000" w:rsidRPr="00000000">
        <w:rPr>
          <w:rtl w:val="0"/>
        </w:rPr>
      </w:r>
    </w:p>
    <w:p w:rsidR="00000000" w:rsidDel="00000000" w:rsidP="00000000" w:rsidRDefault="00000000" w:rsidRPr="00000000" w14:paraId="00000216">
      <w:pPr>
        <w:rPr/>
      </w:pPr>
      <w:r w:rsidDel="00000000" w:rsidR="00000000" w:rsidRPr="00000000">
        <w:rPr/>
        <w:drawing>
          <wp:inline distB="0" distT="0" distL="0" distR="0">
            <wp:extent cx="6391275" cy="1193781"/>
            <wp:effectExtent b="0" l="0" r="0" t="0"/>
            <wp:docPr id="4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391275" cy="1193781"/>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color w:val="000000"/>
          <w:rtl w:val="0"/>
        </w:rPr>
        <w:t xml:space="preserve">Сохтмони рушди барвақтии кудак  </w:t>
      </w:r>
      <w:r w:rsidDel="00000000" w:rsidR="00000000" w:rsidRPr="00000000">
        <w:rPr>
          <w:rtl w:val="0"/>
        </w:rPr>
      </w:r>
    </w:p>
    <w:p w:rsidR="00000000" w:rsidDel="00000000" w:rsidP="00000000" w:rsidRDefault="00000000" w:rsidRPr="00000000" w14:paraId="00000219">
      <w:pPr>
        <w:rPr>
          <w:u w:val="single"/>
        </w:rPr>
      </w:pPr>
      <w:r w:rsidDel="00000000" w:rsidR="00000000" w:rsidRPr="00000000">
        <w:rPr>
          <w:rtl w:val="0"/>
        </w:rPr>
        <w:t xml:space="preserve">Санаи анҷоми зерлоиҳа ва пешниҳод ба БМИМТ барои баррасӣ   «___» «_____________» 2022с</w:t>
      </w:r>
      <w:r w:rsidDel="00000000" w:rsidR="00000000" w:rsidRPr="00000000">
        <w:rPr>
          <w:rtl w:val="0"/>
        </w:rPr>
      </w:r>
    </w:p>
    <w:p w:rsidR="00000000" w:rsidDel="00000000" w:rsidP="00000000" w:rsidRDefault="00000000" w:rsidRPr="00000000" w14:paraId="0000021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21B">
      <w:pPr>
        <w:tabs>
          <w:tab w:val="left" w:leader="none" w:pos="720"/>
          <w:tab w:val="left" w:leader="none" w:pos="3960"/>
        </w:tabs>
        <w:rPr/>
      </w:pPr>
      <w:r w:rsidDel="00000000" w:rsidR="00000000" w:rsidRPr="00000000">
        <w:rPr>
          <w:rtl w:val="0"/>
        </w:rPr>
        <w:t xml:space="preserve">Аксҳо барои нишон додани вазъикунунии зерлоиҳа ва "пеш” аз татбиқи зерлоиҳа</w:t>
      </w:r>
    </w:p>
    <w:p w:rsidR="00000000" w:rsidDel="00000000" w:rsidP="00000000" w:rsidRDefault="00000000" w:rsidRPr="00000000" w14:paraId="0000021C">
      <w:pPr>
        <w:tabs>
          <w:tab w:val="left" w:leader="none" w:pos="720"/>
          <w:tab w:val="left" w:leader="none" w:pos="3960"/>
        </w:tabs>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40" w:w="11907" w:orient="portrait"/>
      <w:pgMar w:bottom="851" w:top="993"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Courier New"/>
  <w:font w:name="Times"/>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pBdr>
        <w:top w:space="0" w:sz="0" w:val="nil"/>
        <w:left w:space="0" w:sz="0" w:val="nil"/>
        <w:bottom w:space="0" w:sz="0" w:val="nil"/>
        <w:right w:space="0" w:sz="0" w:val="nil"/>
        <w:between w:space="0" w:sz="0" w:val="nil"/>
      </w:pBdr>
      <w:tabs>
        <w:tab w:val="center" w:leader="none" w:pos="4320"/>
        <w:tab w:val="right" w:leader="none" w:pos="8640"/>
      </w:tabs>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000000"/>
        <w:sz w:val="20"/>
        <w:szCs w:val="20"/>
      </w:rPr>
    </w:pPr>
    <w:r w:rsidDel="00000000" w:rsidR="00000000" w:rsidRPr="00000000">
      <w:rPr>
        <w:color w:val="808080"/>
        <w:sz w:val="22"/>
        <w:szCs w:val="22"/>
        <w:rtl w:val="0"/>
      </w:rPr>
      <w:t xml:space="preserve">лтуии</w: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tabs>
        <w:tab w:val="center" w:leader="none" w:pos="4320"/>
        <w:tab w:val="right" w:leader="none" w:pos="8640"/>
      </w:tabs>
      <w:rPr>
        <w:rFonts w:ascii="Open Sans" w:cs="Open Sans" w:eastAsia="Open Sans" w:hAnsi="Open Sans"/>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pBdr>
        <w:top w:space="0" w:sz="0" w:val="nil"/>
        <w:left w:space="0" w:sz="0" w:val="nil"/>
        <w:bottom w:space="0" w:sz="0" w:val="nil"/>
        <w:right w:space="0" w:sz="0" w:val="nil"/>
        <w:between w:space="0" w:sz="0" w:val="nil"/>
      </w:pBdr>
      <w:tabs>
        <w:tab w:val="center" w:leader="none" w:pos="4320"/>
        <w:tab w:val="right" w:leader="none" w:pos="8640"/>
      </w:tabs>
      <w:jc w:val="righ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pBdr>
        <w:top w:space="0" w:sz="0" w:val="nil"/>
        <w:left w:space="0" w:sz="0" w:val="nil"/>
        <w:bottom w:space="0" w:sz="0" w:val="nil"/>
        <w:right w:space="0" w:sz="0" w:val="nil"/>
        <w:between w:space="0" w:sz="0" w:val="nil"/>
      </w:pBdr>
      <w:tabs>
        <w:tab w:val="center" w:leader="none" w:pos="4320"/>
        <w:tab w:val="right" w:leader="none" w:pos="8640"/>
      </w:tabs>
      <w:ind w:right="360"/>
      <w:rPr>
        <w:rFonts w:ascii="Open Sans" w:cs="Open Sans" w:eastAsia="Open Sans" w:hAnsi="Open Sans"/>
        <w:color w:val="1f4e79"/>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pBdr>
        <w:top w:space="0" w:sz="0" w:val="nil"/>
        <w:left w:space="0" w:sz="0" w:val="nil"/>
        <w:bottom w:space="0" w:sz="0" w:val="nil"/>
        <w:right w:space="0" w:sz="0" w:val="nil"/>
        <w:between w:space="0" w:sz="0" w:val="nil"/>
      </w:pBd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tabs>
        <w:tab w:val="center" w:leader="none" w:pos="4320"/>
        <w:tab w:val="right" w:leader="none" w:pos="8640"/>
      </w:tabs>
      <w:ind w:right="360"/>
      <w:jc w:val="center"/>
      <w:rPr>
        <w:rFonts w:ascii="Open Sans" w:cs="Open Sans" w:eastAsia="Open Sans" w:hAnsi="Open Sans"/>
        <w:color w:val="1f4e79"/>
        <w:sz w:val="20"/>
        <w:szCs w:val="20"/>
      </w:rPr>
    </w:pPr>
    <w:r w:rsidDel="00000000" w:rsidR="00000000" w:rsidRPr="00000000">
      <w:rPr>
        <w:color w:val="1f4e79"/>
        <w:sz w:val="20"/>
        <w:szCs w:val="20"/>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bullet"/>
      <w:lvlText w:val="o"/>
      <w:lvlJc w:val="left"/>
      <w:pPr>
        <w:ind w:left="1287" w:hanging="360.0000000000001"/>
      </w:pPr>
      <w:rPr>
        <w:rFonts w:ascii="Courier New" w:cs="Courier New" w:eastAsia="Courier New" w:hAnsi="Courier New"/>
      </w:rPr>
    </w:lvl>
    <w:lvl w:ilvl="1">
      <w:start w:val="1"/>
      <w:numFmt w:val="bullet"/>
      <w:lvlText w:val="■"/>
      <w:lvlJc w:val="left"/>
      <w:pPr>
        <w:ind w:left="2007" w:hanging="360"/>
      </w:pPr>
      <w:rPr>
        <w:rFonts w:ascii="Times New Roman" w:cs="Times New Roman" w:eastAsia="Times New Roman" w:hAnsi="Times New Roman"/>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ff0000"/>
        <w:u w:val="no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2"/>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4">
    <w:lvl w:ilvl="0">
      <w:start w:val="1"/>
      <w:numFmt w:val="bullet"/>
      <w:lvlText w:val="✔"/>
      <w:lvlJc w:val="left"/>
      <w:pPr>
        <w:ind w:left="578" w:hanging="360"/>
      </w:pPr>
      <w:rPr>
        <w:rFonts w:ascii="Noto Sans Symbols" w:cs="Noto Sans Symbols" w:eastAsia="Noto Sans Symbols" w:hAnsi="Noto Sans Symbols"/>
        <w:color w:val="ff0000"/>
        <w:u w:val="none"/>
      </w:rPr>
    </w:lvl>
    <w:lvl w:ilvl="1">
      <w:start w:val="1"/>
      <w:numFmt w:val="bullet"/>
      <w:lvlText w:val="o"/>
      <w:lvlJc w:val="left"/>
      <w:pPr>
        <w:ind w:left="1298" w:hanging="359.9999999999999"/>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360" w:hanging="36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aliases w:val="Название1"/>
    <w:basedOn w:val="a"/>
    <w:link w:val="a4"/>
    <w:uiPriority w:val="10"/>
    <w:qFormat w:val="1"/>
    <w:rsid w:val="002E4438"/>
    <w:pPr>
      <w:jc w:val="center"/>
    </w:pPr>
    <w:rPr>
      <w:rFonts w:ascii="Peterburg" w:hAnsi="Peterburg"/>
      <w:b w:val="1"/>
      <w:sz w:val="28"/>
      <w:u w:val="single"/>
      <w:lang w:val="ru-RU"/>
    </w:rPr>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5">
    <w:name w:val="header"/>
    <w:basedOn w:val="a"/>
    <w:link w:val="a6"/>
    <w:uiPriority w:val="99"/>
    <w:rsid w:val="002E4438"/>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semiHidden w:val="1"/>
    <w:rPr>
      <w:sz w:val="24"/>
      <w:lang w:val="en-US"/>
    </w:rPr>
  </w:style>
  <w:style w:type="character" w:styleId="a7">
    <w:name w:val="page number"/>
    <w:basedOn w:val="a0"/>
    <w:uiPriority w:val="99"/>
    <w:rsid w:val="002E4438"/>
    <w:rPr>
      <w:rFonts w:cs="Times New Roman"/>
    </w:rPr>
  </w:style>
  <w:style w:type="paragraph" w:styleId="a8">
    <w:name w:val="footer"/>
    <w:basedOn w:val="a"/>
    <w:link w:val="a9"/>
    <w:uiPriority w:val="99"/>
    <w:rsid w:val="002E4438"/>
    <w:pPr>
      <w:tabs>
        <w:tab w:val="center" w:pos="4320"/>
        <w:tab w:val="right" w:pos="8640"/>
      </w:tabs>
    </w:pPr>
    <w:rPr>
      <w:rFonts w:ascii="MS Sans Serif" w:hAnsi="MS Sans Serif"/>
      <w:sz w:val="20"/>
    </w:rPr>
  </w:style>
  <w:style w:type="character" w:styleId="a9" w:customStyle="1">
    <w:name w:val="Нижний колонтитул Знак"/>
    <w:basedOn w:val="a0"/>
    <w:link w:val="a8"/>
    <w:uiPriority w:val="99"/>
    <w:locked w:val="1"/>
    <w:rsid w:val="00B31D34"/>
    <w:rPr>
      <w:rFonts w:ascii="MS Sans Serif" w:hAnsi="MS Sans Serif"/>
      <w:lang w:eastAsia="x-none" w:val="en-US"/>
    </w:rPr>
  </w:style>
  <w:style w:type="paragraph" w:styleId="aa">
    <w:name w:val="Body Text"/>
    <w:basedOn w:val="a"/>
    <w:link w:val="ab"/>
    <w:uiPriority w:val="99"/>
    <w:rsid w:val="002E4438"/>
    <w:pPr>
      <w:tabs>
        <w:tab w:val="left" w:pos="4678"/>
      </w:tabs>
    </w:pPr>
    <w:rPr>
      <w:rFonts w:ascii="Baltica" w:hAnsi="Baltica"/>
      <w:i w:val="1"/>
      <w:sz w:val="22"/>
      <w:lang w:val="ru-RU"/>
    </w:rPr>
  </w:style>
  <w:style w:type="character" w:styleId="ab" w:customStyle="1">
    <w:name w:val="Основной текст Знак"/>
    <w:basedOn w:val="a0"/>
    <w:link w:val="aa"/>
    <w:uiPriority w:val="99"/>
    <w:semiHidden w:val="1"/>
    <w:rPr>
      <w:sz w:val="24"/>
      <w:lang w:val="en-US"/>
    </w:rPr>
  </w:style>
  <w:style w:type="character" w:styleId="a4" w:customStyle="1">
    <w:name w:val="Название Знак"/>
    <w:aliases w:val="Название1 Знак"/>
    <w:basedOn w:val="a0"/>
    <w:link w:val="a3"/>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lang w:val="en-US"/>
    </w:rPr>
  </w:style>
  <w:style w:type="paragraph" w:styleId="af6">
    <w:name w:val="Subtitle"/>
    <w:basedOn w:val="a"/>
    <w:next w:val="a"/>
    <w:pPr>
      <w:keepNext w:val="1"/>
      <w:keepLines w:val="1"/>
      <w:spacing w:after="80" w:before="360"/>
    </w:pPr>
    <w:rPr>
      <w:rFonts w:ascii="Georgia" w:cs="Georgia" w:eastAsia="Georgia" w:hAnsi="Georgia"/>
      <w:i w:val="1"/>
      <w:color w:val="666666"/>
      <w:sz w:val="48"/>
      <w:szCs w:val="48"/>
    </w:rPr>
  </w:style>
  <w:style w:type="table" w:styleId="af7" w:customStyle="1">
    <w:basedOn w:val="TableNormal"/>
    <w:tblPr>
      <w:tblStyleRowBandSize w:val="1"/>
      <w:tblStyleColBandSize w:val="1"/>
      <w:tblCellMar>
        <w:top w:w="0.0" w:type="dxa"/>
        <w:left w:w="115.0" w:type="dxa"/>
        <w:bottom w:w="0.0" w:type="dxa"/>
        <w:right w:w="115.0" w:type="dxa"/>
      </w:tblCellMar>
    </w:tblPr>
  </w:style>
  <w:style w:type="table" w:styleId="af8" w:customStyle="1">
    <w:basedOn w:val="TableNormal"/>
    <w:tblPr>
      <w:tblStyleRowBandSize w:val="1"/>
      <w:tblStyleColBandSize w:val="1"/>
      <w:tblCellMar>
        <w:top w:w="0.0" w:type="dxa"/>
        <w:left w:w="115.0" w:type="dxa"/>
        <w:bottom w:w="0.0" w:type="dxa"/>
        <w:right w:w="115.0" w:type="dxa"/>
      </w:tblCellMar>
    </w:tblPr>
  </w:style>
  <w:style w:type="table" w:styleId="af9" w:customStyle="1">
    <w:basedOn w:val="TableNormal"/>
    <w:tblPr>
      <w:tblStyleRowBandSize w:val="1"/>
      <w:tblStyleColBandSize w:val="1"/>
      <w:tblCellMar>
        <w:top w:w="0.0" w:type="dxa"/>
        <w:left w:w="115.0" w:type="dxa"/>
        <w:bottom w:w="0.0" w:type="dxa"/>
        <w:right w:w="115.0" w:type="dxa"/>
      </w:tblCellMar>
    </w:tblPr>
  </w:style>
  <w:style w:type="table" w:styleId="afa" w:customStyle="1">
    <w:basedOn w:val="TableNormal"/>
    <w:tblPr>
      <w:tblStyleRowBandSize w:val="1"/>
      <w:tblStyleColBandSize w:val="1"/>
      <w:tblCellMar>
        <w:top w:w="0.0" w:type="dxa"/>
        <w:left w:w="115.0" w:type="dxa"/>
        <w:bottom w:w="0.0" w:type="dxa"/>
        <w:right w:w="115.0" w:type="dxa"/>
      </w:tblCellMar>
    </w:tblPr>
  </w:style>
  <w:style w:type="table" w:styleId="afb" w:customStyle="1">
    <w:basedOn w:val="TableNormal"/>
    <w:tblPr>
      <w:tblStyleRowBandSize w:val="1"/>
      <w:tblStyleColBandSize w:val="1"/>
      <w:tblCellMar>
        <w:top w:w="0.0" w:type="dxa"/>
        <w:left w:w="108.0" w:type="dxa"/>
        <w:bottom w:w="0.0" w:type="dxa"/>
        <w:right w:w="108.0" w:type="dxa"/>
      </w:tblCellMar>
    </w:tblPr>
  </w:style>
  <w:style w:type="table" w:styleId="afc" w:customStyle="1">
    <w:basedOn w:val="TableNormal"/>
    <w:tblPr>
      <w:tblStyleRowBandSize w:val="1"/>
      <w:tblStyleColBandSize w:val="1"/>
      <w:tblCellMar>
        <w:top w:w="0.0" w:type="dxa"/>
        <w:left w:w="115.0" w:type="dxa"/>
        <w:bottom w:w="0.0" w:type="dxa"/>
        <w:right w:w="115.0" w:type="dxa"/>
      </w:tblCellMar>
    </w:tblPr>
  </w:style>
  <w:style w:type="table" w:styleId="afd" w:customStyle="1">
    <w:basedOn w:val="TableNormal"/>
    <w:tblPr>
      <w:tblStyleRowBandSize w:val="1"/>
      <w:tblStyleColBandSize w:val="1"/>
      <w:tblCellMar>
        <w:top w:w="0.0" w:type="dxa"/>
        <w:left w:w="108.0" w:type="dxa"/>
        <w:bottom w:w="0.0" w:type="dxa"/>
        <w:right w:w="108.0" w:type="dxa"/>
      </w:tblCellMar>
    </w:tblPr>
  </w:style>
  <w:style w:type="table" w:styleId="afe" w:customStyle="1">
    <w:basedOn w:val="TableNormal"/>
    <w:tblPr>
      <w:tblStyleRowBandSize w:val="1"/>
      <w:tblStyleColBandSize w:val="1"/>
      <w:tblCellMar>
        <w:top w:w="0.0" w:type="dxa"/>
        <w:left w:w="115.0" w:type="dxa"/>
        <w:bottom w:w="0.0" w:type="dxa"/>
        <w:right w:w="115.0" w:type="dxa"/>
      </w:tblCellMar>
    </w:tblPr>
  </w:style>
  <w:style w:type="table" w:styleId="aff" w:customSty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9.png"/><Relationship Id="rId22" Type="http://schemas.openxmlformats.org/officeDocument/2006/relationships/footer" Target="footer1.xml"/><Relationship Id="rId10" Type="http://schemas.openxmlformats.org/officeDocument/2006/relationships/image" Target="media/image3.png"/><Relationship Id="rId21" Type="http://schemas.openxmlformats.org/officeDocument/2006/relationships/footer" Target="footer2.xml"/><Relationship Id="rId13" Type="http://schemas.openxmlformats.org/officeDocument/2006/relationships/image" Target="media/image10.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O92XF6nIBmyROxMpIyowzIf4JA==">CgMxLjAyCGguZ2pkZ3hzMgloLjMwajB6bGw4AHIhMXdTSTVkNHBZWno4ZS1YZGdRd2wwRzM0ZGtDUnYyQ0pk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2022-09-27T17:06:00Z</dcterms:created>
  <dc:creator>LSK</dc:creator>
</cp:coreProperties>
</file>